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017C" w14:textId="4549F9DF" w:rsidR="006170F0" w:rsidRPr="006D492F" w:rsidRDefault="006170F0" w:rsidP="00D21319">
      <w:pPr>
        <w:rPr>
          <w:b/>
          <w:bCs/>
          <w:color w:val="006CA5"/>
          <w:sz w:val="40"/>
          <w:szCs w:val="40"/>
        </w:rPr>
      </w:pPr>
      <w:r>
        <w:rPr>
          <w:b/>
          <w:bCs/>
          <w:color w:val="006CA5"/>
          <w:sz w:val="40"/>
          <w:szCs w:val="40"/>
        </w:rPr>
        <w:t>C</w:t>
      </w:r>
      <w:r w:rsidRPr="006170F0">
        <w:rPr>
          <w:b/>
          <w:bCs/>
          <w:color w:val="006CA5"/>
          <w:sz w:val="40"/>
          <w:szCs w:val="40"/>
        </w:rPr>
        <w:t xml:space="preserve">ircle Computer Resources </w:t>
      </w:r>
      <w:r>
        <w:rPr>
          <w:b/>
          <w:bCs/>
          <w:color w:val="006CA5"/>
          <w:sz w:val="40"/>
          <w:szCs w:val="40"/>
        </w:rPr>
        <w:t>R</w:t>
      </w:r>
      <w:r w:rsidRPr="006170F0">
        <w:rPr>
          <w:b/>
          <w:bCs/>
          <w:color w:val="006CA5"/>
          <w:sz w:val="40"/>
          <w:szCs w:val="40"/>
        </w:rPr>
        <w:t>ec</w:t>
      </w:r>
      <w:r>
        <w:rPr>
          <w:b/>
          <w:bCs/>
          <w:color w:val="006CA5"/>
          <w:sz w:val="40"/>
          <w:szCs w:val="40"/>
        </w:rPr>
        <w:t>e</w:t>
      </w:r>
      <w:r w:rsidRPr="006170F0">
        <w:rPr>
          <w:b/>
          <w:bCs/>
          <w:color w:val="006CA5"/>
          <w:sz w:val="40"/>
          <w:szCs w:val="40"/>
        </w:rPr>
        <w:t xml:space="preserve">ives 2021 </w:t>
      </w:r>
      <w:r>
        <w:rPr>
          <w:b/>
          <w:bCs/>
          <w:color w:val="006CA5"/>
          <w:sz w:val="40"/>
          <w:szCs w:val="40"/>
        </w:rPr>
        <w:t>H</w:t>
      </w:r>
      <w:r w:rsidR="008D4994">
        <w:rPr>
          <w:b/>
          <w:bCs/>
          <w:color w:val="006CA5"/>
          <w:sz w:val="40"/>
          <w:szCs w:val="40"/>
        </w:rPr>
        <w:t>IRE</w:t>
      </w:r>
      <w:r w:rsidRPr="006170F0">
        <w:rPr>
          <w:b/>
          <w:bCs/>
          <w:color w:val="006CA5"/>
          <w:sz w:val="40"/>
          <w:szCs w:val="40"/>
        </w:rPr>
        <w:t xml:space="preserve"> </w:t>
      </w:r>
      <w:r>
        <w:rPr>
          <w:b/>
          <w:bCs/>
          <w:color w:val="006CA5"/>
          <w:sz w:val="40"/>
          <w:szCs w:val="40"/>
        </w:rPr>
        <w:t>V</w:t>
      </w:r>
      <w:r w:rsidRPr="006170F0">
        <w:rPr>
          <w:b/>
          <w:bCs/>
          <w:color w:val="006CA5"/>
          <w:sz w:val="40"/>
          <w:szCs w:val="40"/>
        </w:rPr>
        <w:t xml:space="preserve">ets </w:t>
      </w:r>
      <w:r>
        <w:rPr>
          <w:b/>
          <w:bCs/>
          <w:color w:val="006CA5"/>
          <w:sz w:val="40"/>
          <w:szCs w:val="40"/>
        </w:rPr>
        <w:t>M</w:t>
      </w:r>
      <w:r w:rsidRPr="006170F0">
        <w:rPr>
          <w:b/>
          <w:bCs/>
          <w:color w:val="006CA5"/>
          <w:sz w:val="40"/>
          <w:szCs w:val="40"/>
        </w:rPr>
        <w:t xml:space="preserve">edallion </w:t>
      </w:r>
      <w:r>
        <w:rPr>
          <w:b/>
          <w:bCs/>
          <w:color w:val="006CA5"/>
          <w:sz w:val="40"/>
          <w:szCs w:val="40"/>
        </w:rPr>
        <w:t>A</w:t>
      </w:r>
      <w:r w:rsidRPr="006170F0">
        <w:rPr>
          <w:b/>
          <w:bCs/>
          <w:color w:val="006CA5"/>
          <w:sz w:val="40"/>
          <w:szCs w:val="40"/>
        </w:rPr>
        <w:t xml:space="preserve">ward from </w:t>
      </w:r>
      <w:r>
        <w:rPr>
          <w:b/>
          <w:bCs/>
          <w:color w:val="006CA5"/>
          <w:sz w:val="40"/>
          <w:szCs w:val="40"/>
        </w:rPr>
        <w:t>U</w:t>
      </w:r>
      <w:r w:rsidRPr="006170F0">
        <w:rPr>
          <w:b/>
          <w:bCs/>
          <w:color w:val="006CA5"/>
          <w:sz w:val="40"/>
          <w:szCs w:val="40"/>
        </w:rPr>
        <w:t>.</w:t>
      </w:r>
      <w:r>
        <w:rPr>
          <w:b/>
          <w:bCs/>
          <w:color w:val="006CA5"/>
          <w:sz w:val="40"/>
          <w:szCs w:val="40"/>
        </w:rPr>
        <w:t>S</w:t>
      </w:r>
      <w:r w:rsidRPr="006170F0">
        <w:rPr>
          <w:b/>
          <w:bCs/>
          <w:color w:val="006CA5"/>
          <w:sz w:val="40"/>
          <w:szCs w:val="40"/>
        </w:rPr>
        <w:t xml:space="preserve">. </w:t>
      </w:r>
      <w:r>
        <w:rPr>
          <w:b/>
          <w:bCs/>
          <w:color w:val="006CA5"/>
          <w:sz w:val="40"/>
          <w:szCs w:val="40"/>
        </w:rPr>
        <w:t>D</w:t>
      </w:r>
      <w:r w:rsidRPr="006170F0">
        <w:rPr>
          <w:b/>
          <w:bCs/>
          <w:color w:val="006CA5"/>
          <w:sz w:val="40"/>
          <w:szCs w:val="40"/>
        </w:rPr>
        <w:t>epartment of Labor</w:t>
      </w:r>
    </w:p>
    <w:p w14:paraId="4F93AEBE" w14:textId="1099D3D0" w:rsidR="00A744E7" w:rsidRPr="006D492F" w:rsidRDefault="00A744E7" w:rsidP="00944040">
      <w:pPr>
        <w:spacing w:line="300" w:lineRule="auto"/>
        <w:rPr>
          <w:color w:val="636466"/>
          <w:sz w:val="19"/>
          <w:szCs w:val="19"/>
        </w:rPr>
      </w:pPr>
      <w:r w:rsidRPr="00EB7332">
        <w:rPr>
          <w:color w:val="636466"/>
          <w:sz w:val="20"/>
          <w:szCs w:val="20"/>
        </w:rPr>
        <w:tab/>
      </w:r>
      <w:r w:rsidRPr="006D492F">
        <w:rPr>
          <w:color w:val="636466"/>
          <w:sz w:val="19"/>
          <w:szCs w:val="19"/>
        </w:rPr>
        <w:tab/>
      </w:r>
      <w:r w:rsidRPr="006D492F">
        <w:rPr>
          <w:color w:val="636466"/>
          <w:sz w:val="19"/>
          <w:szCs w:val="19"/>
        </w:rPr>
        <w:tab/>
      </w:r>
      <w:r w:rsidRPr="006D492F">
        <w:rPr>
          <w:color w:val="636466"/>
          <w:sz w:val="19"/>
          <w:szCs w:val="19"/>
        </w:rPr>
        <w:tab/>
      </w:r>
    </w:p>
    <w:p w14:paraId="642ABDD2" w14:textId="6737C605" w:rsidR="007B52E9" w:rsidRPr="006D492F" w:rsidRDefault="00310EDE" w:rsidP="00944040">
      <w:pPr>
        <w:spacing w:line="300" w:lineRule="auto"/>
        <w:rPr>
          <w:color w:val="636466"/>
          <w:sz w:val="19"/>
          <w:szCs w:val="19"/>
        </w:rPr>
      </w:pPr>
      <w:r w:rsidRPr="006D492F">
        <w:rPr>
          <w:color w:val="636466"/>
          <w:sz w:val="19"/>
          <w:szCs w:val="19"/>
        </w:rPr>
        <w:t>Cedar Rapids, Iowa</w:t>
      </w:r>
      <w:r w:rsidR="1076E02D" w:rsidRPr="006D492F">
        <w:rPr>
          <w:color w:val="636466"/>
          <w:sz w:val="19"/>
          <w:szCs w:val="19"/>
        </w:rPr>
        <w:t xml:space="preserve"> – </w:t>
      </w:r>
      <w:r w:rsidR="006170F0">
        <w:rPr>
          <w:color w:val="636466"/>
          <w:sz w:val="19"/>
          <w:szCs w:val="19"/>
        </w:rPr>
        <w:t>November 10, 2021</w:t>
      </w:r>
      <w:r w:rsidR="1076E02D" w:rsidRPr="006D492F">
        <w:rPr>
          <w:color w:val="636466"/>
          <w:sz w:val="19"/>
          <w:szCs w:val="19"/>
        </w:rPr>
        <w:t xml:space="preserve"> – </w:t>
      </w:r>
      <w:r w:rsidR="006170F0" w:rsidRPr="006170F0">
        <w:rPr>
          <w:color w:val="636466"/>
          <w:sz w:val="19"/>
          <w:szCs w:val="19"/>
        </w:rPr>
        <w:t xml:space="preserve">U.S. Secretary of Labor Martin J. Walsh recognized Circle Computer Resources as one of the 849 recipients of the 2021 HIRE Vets Medallion Award during a virtual award ceremony presented by </w:t>
      </w:r>
      <w:r w:rsidR="00B57577">
        <w:rPr>
          <w:color w:val="636466"/>
          <w:sz w:val="19"/>
          <w:szCs w:val="19"/>
        </w:rPr>
        <w:t xml:space="preserve">the </w:t>
      </w:r>
      <w:r w:rsidR="006170F0" w:rsidRPr="006170F0">
        <w:rPr>
          <w:color w:val="636466"/>
          <w:sz w:val="19"/>
          <w:szCs w:val="19"/>
        </w:rPr>
        <w:t>U.S. Department of Labor. Circle Computer Resources earned the Platinum award after applying earlier this year. The Honoring Investments in Recruiting and Employing American Military Veterans Act (HIRE Vets Act) Medallion Program is the only federal award program that recognizes employers who successfully recruit, hire, and retain veterans.</w:t>
      </w:r>
    </w:p>
    <w:p w14:paraId="457D2681" w14:textId="77777777" w:rsidR="007B52E9" w:rsidRPr="006D492F" w:rsidRDefault="007B52E9" w:rsidP="00944040">
      <w:pPr>
        <w:spacing w:line="300" w:lineRule="auto"/>
        <w:rPr>
          <w:color w:val="636466"/>
          <w:sz w:val="19"/>
          <w:szCs w:val="19"/>
        </w:rPr>
      </w:pPr>
    </w:p>
    <w:p w14:paraId="1C89EAC2" w14:textId="3B01D24D" w:rsidR="007A5BEA" w:rsidRDefault="006170F0" w:rsidP="00944040">
      <w:pPr>
        <w:spacing w:line="300" w:lineRule="auto"/>
        <w:rPr>
          <w:color w:val="636466"/>
          <w:sz w:val="19"/>
          <w:szCs w:val="19"/>
        </w:rPr>
      </w:pPr>
      <w:r w:rsidRPr="006170F0">
        <w:rPr>
          <w:i/>
          <w:iCs/>
          <w:color w:val="636466"/>
          <w:sz w:val="19"/>
          <w:szCs w:val="19"/>
        </w:rPr>
        <w:t>“Veterans are an untapped resource for CCR, they bring a great deal of experience and culture to our company that has been proven to be a very valuable asset,”</w:t>
      </w:r>
      <w:r w:rsidRPr="006170F0">
        <w:rPr>
          <w:color w:val="636466"/>
          <w:sz w:val="19"/>
          <w:szCs w:val="19"/>
        </w:rPr>
        <w:t xml:space="preserve"> </w:t>
      </w:r>
      <w:r>
        <w:rPr>
          <w:color w:val="636466"/>
          <w:sz w:val="19"/>
          <w:szCs w:val="19"/>
        </w:rPr>
        <w:t>s</w:t>
      </w:r>
      <w:r w:rsidRPr="006170F0">
        <w:rPr>
          <w:color w:val="636466"/>
          <w:sz w:val="19"/>
          <w:szCs w:val="19"/>
        </w:rPr>
        <w:t>aid Heidi Hromidko, VP of Human Resources.</w:t>
      </w:r>
    </w:p>
    <w:p w14:paraId="4FED9D07" w14:textId="69ADF333" w:rsidR="006170F0" w:rsidRDefault="006170F0" w:rsidP="00944040">
      <w:pPr>
        <w:spacing w:line="300" w:lineRule="auto"/>
        <w:rPr>
          <w:color w:val="636466"/>
          <w:sz w:val="19"/>
          <w:szCs w:val="19"/>
        </w:rPr>
      </w:pPr>
    </w:p>
    <w:p w14:paraId="5157EDAD" w14:textId="3545F33E" w:rsidR="006170F0" w:rsidRPr="006170F0" w:rsidRDefault="006170F0" w:rsidP="00944040">
      <w:pPr>
        <w:spacing w:line="300" w:lineRule="auto"/>
        <w:rPr>
          <w:color w:val="636466"/>
          <w:sz w:val="19"/>
          <w:szCs w:val="19"/>
        </w:rPr>
      </w:pPr>
      <w:r w:rsidRPr="006170F0">
        <w:rPr>
          <w:color w:val="636466"/>
          <w:sz w:val="19"/>
          <w:szCs w:val="19"/>
        </w:rPr>
        <w:t>Circle Computer Resources joins 848 other companies from 49 states, plus the District of Columbia, who have shown a commitment to hiring veterans, but also ensuring that they have a long-term career and growth plan that uses the diverse skills they acquired through their military service. Recipients of the 2021 HIRE Vets Medallion Award meet rigorous employment and veteran integration assistance criteria, including veteran hiring and retention percentages; availability of veteran-specific resources; leadership programming for veterans; dedicated human resource efforts; pay compensation and tuition assistance programs for veterans. More than 1,400 employers have earned a HIRE Vets Medallion Award since 2018.</w:t>
      </w:r>
    </w:p>
    <w:p w14:paraId="5314C4D8" w14:textId="77777777" w:rsidR="006170F0" w:rsidRDefault="006170F0" w:rsidP="006170F0">
      <w:pPr>
        <w:rPr>
          <w:color w:val="636466"/>
          <w:sz w:val="19"/>
          <w:szCs w:val="19"/>
        </w:rPr>
      </w:pPr>
    </w:p>
    <w:p w14:paraId="75D7E326" w14:textId="7632100E" w:rsidR="006170F0" w:rsidRDefault="006170F0" w:rsidP="006170F0">
      <w:pPr>
        <w:rPr>
          <w:color w:val="636466"/>
          <w:sz w:val="19"/>
          <w:szCs w:val="19"/>
        </w:rPr>
      </w:pPr>
    </w:p>
    <w:p w14:paraId="5C693BAB" w14:textId="77777777" w:rsidR="006170F0" w:rsidRPr="006D492F" w:rsidRDefault="006170F0" w:rsidP="006170F0">
      <w:pPr>
        <w:spacing w:line="300" w:lineRule="auto"/>
        <w:rPr>
          <w:b/>
          <w:bCs/>
          <w:color w:val="006CA5"/>
          <w:sz w:val="24"/>
          <w:szCs w:val="24"/>
        </w:rPr>
      </w:pPr>
      <w:r w:rsidRPr="006D492F">
        <w:rPr>
          <w:b/>
          <w:bCs/>
          <w:color w:val="006CA5"/>
          <w:sz w:val="24"/>
          <w:szCs w:val="24"/>
        </w:rPr>
        <w:t>About CCR</w:t>
      </w:r>
    </w:p>
    <w:p w14:paraId="4C22F8D8" w14:textId="77777777" w:rsidR="006170F0" w:rsidRPr="006D492F" w:rsidRDefault="006170F0" w:rsidP="006170F0">
      <w:pPr>
        <w:spacing w:line="300" w:lineRule="auto"/>
        <w:rPr>
          <w:color w:val="636466"/>
          <w:sz w:val="19"/>
          <w:szCs w:val="19"/>
        </w:rPr>
      </w:pPr>
      <w:r w:rsidRPr="006D492F">
        <w:rPr>
          <w:color w:val="636466"/>
          <w:sz w:val="19"/>
          <w:szCs w:val="19"/>
        </w:rPr>
        <w:t>CCR (Circle Computer Resources, Inc.) was founded in 1986 and is committed to providing business technology services that create lasting solutions for clients both local and across North America. CCR values the knowledge of its staff and their ability to stay current with the ever-changing trends in their field, providing the most viable and comprehensive services the market has to offer. CCR is the recipient of numerous awards, nominations, and distinctions, including the Technology Association of Iowa’s Prometheus Awards and the Great Place to Work certification.</w:t>
      </w:r>
    </w:p>
    <w:p w14:paraId="523B2D6C" w14:textId="434A6C57" w:rsidR="007B52E9" w:rsidRPr="006D492F" w:rsidRDefault="007B52E9" w:rsidP="00944040">
      <w:pPr>
        <w:spacing w:line="300" w:lineRule="auto"/>
        <w:rPr>
          <w:color w:val="636466"/>
          <w:sz w:val="19"/>
          <w:szCs w:val="19"/>
        </w:rPr>
      </w:pPr>
    </w:p>
    <w:p w14:paraId="192B12DC" w14:textId="4122E61D" w:rsidR="007B52E9" w:rsidRPr="006D492F" w:rsidRDefault="007B52E9" w:rsidP="00944040">
      <w:pPr>
        <w:spacing w:line="300" w:lineRule="auto"/>
        <w:rPr>
          <w:sz w:val="19"/>
          <w:szCs w:val="19"/>
        </w:rPr>
      </w:pPr>
      <w:r w:rsidRPr="006D492F">
        <w:rPr>
          <w:color w:val="636466"/>
          <w:sz w:val="19"/>
          <w:szCs w:val="19"/>
        </w:rPr>
        <w:t xml:space="preserve">To learn more, visit ccr.net and join the community on </w:t>
      </w:r>
      <w:hyperlink r:id="rId6" w:history="1">
        <w:r w:rsidRPr="006D492F">
          <w:rPr>
            <w:rStyle w:val="Hyperlink"/>
            <w:color w:val="F78F2A"/>
            <w:sz w:val="19"/>
            <w:szCs w:val="19"/>
          </w:rPr>
          <w:t>Facebook</w:t>
        </w:r>
      </w:hyperlink>
      <w:r w:rsidRPr="006D492F">
        <w:rPr>
          <w:color w:val="F78F2A"/>
          <w:sz w:val="19"/>
          <w:szCs w:val="19"/>
        </w:rPr>
        <w:t xml:space="preserve">, </w:t>
      </w:r>
      <w:hyperlink r:id="rId7" w:history="1">
        <w:r w:rsidRPr="006D492F">
          <w:rPr>
            <w:rStyle w:val="Hyperlink"/>
            <w:color w:val="F78F2A"/>
            <w:sz w:val="19"/>
            <w:szCs w:val="19"/>
          </w:rPr>
          <w:t>LinkedIn</w:t>
        </w:r>
      </w:hyperlink>
      <w:r w:rsidRPr="006D492F">
        <w:rPr>
          <w:color w:val="F78F2A"/>
          <w:sz w:val="19"/>
          <w:szCs w:val="19"/>
        </w:rPr>
        <w:t xml:space="preserve">, </w:t>
      </w:r>
      <w:hyperlink r:id="rId8" w:history="1">
        <w:r w:rsidRPr="006D492F">
          <w:rPr>
            <w:rStyle w:val="Hyperlink"/>
            <w:color w:val="F78F2A"/>
            <w:sz w:val="19"/>
            <w:szCs w:val="19"/>
          </w:rPr>
          <w:t>Twitter</w:t>
        </w:r>
      </w:hyperlink>
      <w:r w:rsidRPr="006D492F">
        <w:rPr>
          <w:color w:val="636466"/>
          <w:sz w:val="19"/>
          <w:szCs w:val="19"/>
        </w:rPr>
        <w:t xml:space="preserve">, and </w:t>
      </w:r>
      <w:hyperlink r:id="rId9" w:history="1">
        <w:r w:rsidRPr="006D492F">
          <w:rPr>
            <w:rStyle w:val="Hyperlink"/>
            <w:color w:val="F78F2A"/>
            <w:sz w:val="19"/>
            <w:szCs w:val="19"/>
          </w:rPr>
          <w:t>Instagram</w:t>
        </w:r>
      </w:hyperlink>
      <w:r w:rsidRPr="006D492F">
        <w:rPr>
          <w:sz w:val="19"/>
          <w:szCs w:val="19"/>
        </w:rPr>
        <w:t xml:space="preserve">. </w:t>
      </w:r>
    </w:p>
    <w:p w14:paraId="68774078" w14:textId="77777777" w:rsidR="007B52E9" w:rsidRPr="006D492F" w:rsidRDefault="007B52E9" w:rsidP="00944040">
      <w:pPr>
        <w:spacing w:line="300" w:lineRule="auto"/>
        <w:rPr>
          <w:color w:val="636466"/>
          <w:sz w:val="19"/>
          <w:szCs w:val="19"/>
        </w:rPr>
      </w:pPr>
    </w:p>
    <w:p w14:paraId="6DBBFF34" w14:textId="603A6985" w:rsidR="007B52E9" w:rsidRPr="006D492F" w:rsidRDefault="007B52E9" w:rsidP="00944040">
      <w:pPr>
        <w:spacing w:line="300" w:lineRule="auto"/>
        <w:rPr>
          <w:sz w:val="19"/>
          <w:szCs w:val="19"/>
        </w:rPr>
      </w:pPr>
    </w:p>
    <w:p w14:paraId="3BEF086E" w14:textId="330B7032" w:rsidR="007B52E9" w:rsidRPr="006D492F" w:rsidRDefault="00EC128C" w:rsidP="00944040">
      <w:pPr>
        <w:spacing w:line="300" w:lineRule="auto"/>
        <w:rPr>
          <w:color w:val="636466"/>
          <w:sz w:val="19"/>
          <w:szCs w:val="19"/>
        </w:rPr>
      </w:pPr>
      <w:r>
        <w:rPr>
          <w:b/>
          <w:bCs/>
          <w:color w:val="636466"/>
          <w:sz w:val="19"/>
          <w:szCs w:val="19"/>
        </w:rPr>
        <w:t xml:space="preserve">CCR </w:t>
      </w:r>
      <w:r w:rsidR="007B52E9" w:rsidRPr="006D492F">
        <w:rPr>
          <w:b/>
          <w:bCs/>
          <w:color w:val="636466"/>
          <w:sz w:val="19"/>
          <w:szCs w:val="19"/>
        </w:rPr>
        <w:t>Media Contact:</w:t>
      </w:r>
      <w:r w:rsidR="007B52E9" w:rsidRPr="006D492F">
        <w:rPr>
          <w:color w:val="636466"/>
          <w:sz w:val="19"/>
          <w:szCs w:val="19"/>
        </w:rPr>
        <w:t xml:space="preserve"> </w:t>
      </w:r>
      <w:r w:rsidR="006170F0">
        <w:rPr>
          <w:color w:val="636466"/>
          <w:sz w:val="19"/>
          <w:szCs w:val="19"/>
        </w:rPr>
        <w:t>Bethany Rath | bethany.rath@ccr.net</w:t>
      </w:r>
    </w:p>
    <w:sectPr w:rsidR="007B52E9" w:rsidRPr="006D492F" w:rsidSect="0009248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4003" w14:textId="77777777" w:rsidR="00CA79B3" w:rsidRDefault="00CA79B3" w:rsidP="00CA79B3">
      <w:pPr>
        <w:spacing w:line="240" w:lineRule="auto"/>
      </w:pPr>
      <w:r>
        <w:separator/>
      </w:r>
    </w:p>
  </w:endnote>
  <w:endnote w:type="continuationSeparator" w:id="0">
    <w:p w14:paraId="72D3EFF8" w14:textId="77777777" w:rsidR="00CA79B3" w:rsidRDefault="00CA79B3" w:rsidP="00CA7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C751" w14:textId="77777777" w:rsidR="00CA79B3" w:rsidRDefault="00CA79B3" w:rsidP="00CA79B3">
      <w:pPr>
        <w:spacing w:line="240" w:lineRule="auto"/>
      </w:pPr>
      <w:r>
        <w:separator/>
      </w:r>
    </w:p>
  </w:footnote>
  <w:footnote w:type="continuationSeparator" w:id="0">
    <w:p w14:paraId="2CFE4836" w14:textId="77777777" w:rsidR="00CA79B3" w:rsidRDefault="00CA79B3" w:rsidP="00CA7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CDCD" w14:textId="0A3DF038" w:rsidR="00CA79B3" w:rsidRDefault="00CA79B3" w:rsidP="00CA79B3">
    <w:pPr>
      <w:pStyle w:val="Header"/>
      <w:jc w:val="center"/>
    </w:pPr>
    <w:r>
      <w:rPr>
        <w:noProof/>
      </w:rPr>
      <w:drawing>
        <wp:inline distT="0" distB="0" distL="0" distR="0" wp14:anchorId="470E921D" wp14:editId="10F26192">
          <wp:extent cx="1695333" cy="457200"/>
          <wp:effectExtent l="0" t="0" r="635" b="0"/>
          <wp:docPr id="1" name="Picture 1" descr="A picture containing object,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_Logo_Primary_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695333" cy="457200"/>
                  </a:xfrm>
                  <a:prstGeom prst="rect">
                    <a:avLst/>
                  </a:prstGeom>
                </pic:spPr>
              </pic:pic>
            </a:graphicData>
          </a:graphic>
        </wp:inline>
      </w:drawing>
    </w:r>
  </w:p>
  <w:p w14:paraId="05354979" w14:textId="75CBF168" w:rsidR="00CA79B3" w:rsidRDefault="00CA79B3" w:rsidP="00CA79B3">
    <w:pPr>
      <w:pStyle w:val="Header"/>
      <w:jc w:val="center"/>
    </w:pPr>
  </w:p>
  <w:p w14:paraId="2BF92A1A" w14:textId="77777777" w:rsidR="00CA79B3" w:rsidRDefault="00CA79B3" w:rsidP="00CA79B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E7"/>
    <w:rsid w:val="00023C32"/>
    <w:rsid w:val="0004106C"/>
    <w:rsid w:val="00092480"/>
    <w:rsid w:val="002B1413"/>
    <w:rsid w:val="00310EDE"/>
    <w:rsid w:val="00320DF6"/>
    <w:rsid w:val="00393238"/>
    <w:rsid w:val="00397680"/>
    <w:rsid w:val="003A660D"/>
    <w:rsid w:val="00423734"/>
    <w:rsid w:val="00475E92"/>
    <w:rsid w:val="004F0C8D"/>
    <w:rsid w:val="00526267"/>
    <w:rsid w:val="005C0FD3"/>
    <w:rsid w:val="006170F0"/>
    <w:rsid w:val="006D492F"/>
    <w:rsid w:val="00704023"/>
    <w:rsid w:val="0078432C"/>
    <w:rsid w:val="007A5BEA"/>
    <w:rsid w:val="007B52E9"/>
    <w:rsid w:val="007B553C"/>
    <w:rsid w:val="007F6346"/>
    <w:rsid w:val="008D4994"/>
    <w:rsid w:val="00944040"/>
    <w:rsid w:val="009E1514"/>
    <w:rsid w:val="00A744E7"/>
    <w:rsid w:val="00B33D95"/>
    <w:rsid w:val="00B57577"/>
    <w:rsid w:val="00B6579B"/>
    <w:rsid w:val="00C415B8"/>
    <w:rsid w:val="00C869E3"/>
    <w:rsid w:val="00CA79B3"/>
    <w:rsid w:val="00D11FBB"/>
    <w:rsid w:val="00D21319"/>
    <w:rsid w:val="00D92551"/>
    <w:rsid w:val="00EB7332"/>
    <w:rsid w:val="00EC128C"/>
    <w:rsid w:val="00FF0226"/>
    <w:rsid w:val="1076E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A430C1"/>
  <w15:chartTrackingRefBased/>
  <w15:docId w15:val="{BF64A2F3-79E9-486A-8F42-9EE6B99A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44E7"/>
    <w:pPr>
      <w:spacing w:after="0" w:line="276" w:lineRule="auto"/>
    </w:pPr>
    <w:rPr>
      <w:rFonts w:ascii="Arial" w:eastAsia="Arial" w:hAnsi="Arial" w:cs="Arial"/>
      <w:lang w:val="en"/>
    </w:rPr>
  </w:style>
  <w:style w:type="paragraph" w:styleId="Heading3">
    <w:name w:val="heading 3"/>
    <w:basedOn w:val="Normal"/>
    <w:next w:val="Normal"/>
    <w:link w:val="Heading3Char"/>
    <w:rsid w:val="00A744E7"/>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44E7"/>
    <w:rPr>
      <w:rFonts w:ascii="Arial" w:eastAsia="Arial" w:hAnsi="Arial" w:cs="Arial"/>
      <w:color w:val="434343"/>
      <w:sz w:val="28"/>
      <w:szCs w:val="28"/>
      <w:lang w:val="en"/>
    </w:rPr>
  </w:style>
  <w:style w:type="character" w:styleId="CommentReference">
    <w:name w:val="annotation reference"/>
    <w:basedOn w:val="DefaultParagraphFont"/>
    <w:uiPriority w:val="99"/>
    <w:semiHidden/>
    <w:unhideWhenUsed/>
    <w:rsid w:val="00A744E7"/>
    <w:rPr>
      <w:sz w:val="16"/>
      <w:szCs w:val="16"/>
    </w:rPr>
  </w:style>
  <w:style w:type="paragraph" w:styleId="CommentText">
    <w:name w:val="annotation text"/>
    <w:basedOn w:val="Normal"/>
    <w:link w:val="CommentTextChar"/>
    <w:uiPriority w:val="99"/>
    <w:semiHidden/>
    <w:unhideWhenUsed/>
    <w:rsid w:val="00A744E7"/>
    <w:pPr>
      <w:spacing w:line="240" w:lineRule="auto"/>
    </w:pPr>
    <w:rPr>
      <w:sz w:val="20"/>
      <w:szCs w:val="20"/>
    </w:rPr>
  </w:style>
  <w:style w:type="character" w:customStyle="1" w:styleId="CommentTextChar">
    <w:name w:val="Comment Text Char"/>
    <w:basedOn w:val="DefaultParagraphFont"/>
    <w:link w:val="CommentText"/>
    <w:uiPriority w:val="99"/>
    <w:semiHidden/>
    <w:rsid w:val="00A744E7"/>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A744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E7"/>
    <w:rPr>
      <w:rFonts w:ascii="Segoe UI" w:eastAsia="Arial" w:hAnsi="Segoe UI" w:cs="Segoe UI"/>
      <w:sz w:val="18"/>
      <w:szCs w:val="18"/>
      <w:lang w:val="en"/>
    </w:rPr>
  </w:style>
  <w:style w:type="paragraph" w:styleId="NoSpacing">
    <w:name w:val="No Spacing"/>
    <w:uiPriority w:val="1"/>
    <w:qFormat/>
    <w:rsid w:val="00A744E7"/>
    <w:pPr>
      <w:spacing w:after="0" w:line="240" w:lineRule="auto"/>
    </w:pPr>
    <w:rPr>
      <w:rFonts w:ascii="Arial" w:eastAsia="Arial" w:hAnsi="Arial" w:cs="Arial"/>
      <w:lang w:val="en"/>
    </w:rPr>
  </w:style>
  <w:style w:type="character" w:styleId="Hyperlink">
    <w:name w:val="Hyperlink"/>
    <w:basedOn w:val="DefaultParagraphFont"/>
    <w:uiPriority w:val="99"/>
    <w:unhideWhenUsed/>
    <w:rsid w:val="00475E92"/>
    <w:rPr>
      <w:color w:val="0563C1" w:themeColor="hyperlink"/>
      <w:u w:val="single"/>
    </w:rPr>
  </w:style>
  <w:style w:type="character" w:styleId="UnresolvedMention">
    <w:name w:val="Unresolved Mention"/>
    <w:basedOn w:val="DefaultParagraphFont"/>
    <w:uiPriority w:val="99"/>
    <w:semiHidden/>
    <w:unhideWhenUsed/>
    <w:rsid w:val="007B52E9"/>
    <w:rPr>
      <w:color w:val="605E5C"/>
      <w:shd w:val="clear" w:color="auto" w:fill="E1DFDD"/>
    </w:rPr>
  </w:style>
  <w:style w:type="paragraph" w:styleId="Header">
    <w:name w:val="header"/>
    <w:basedOn w:val="Normal"/>
    <w:link w:val="HeaderChar"/>
    <w:uiPriority w:val="99"/>
    <w:unhideWhenUsed/>
    <w:rsid w:val="00CA79B3"/>
    <w:pPr>
      <w:tabs>
        <w:tab w:val="center" w:pos="4680"/>
        <w:tab w:val="right" w:pos="9360"/>
      </w:tabs>
      <w:spacing w:line="240" w:lineRule="auto"/>
    </w:pPr>
  </w:style>
  <w:style w:type="character" w:customStyle="1" w:styleId="HeaderChar">
    <w:name w:val="Header Char"/>
    <w:basedOn w:val="DefaultParagraphFont"/>
    <w:link w:val="Header"/>
    <w:uiPriority w:val="99"/>
    <w:rsid w:val="00CA79B3"/>
    <w:rPr>
      <w:rFonts w:ascii="Arial" w:eastAsia="Arial" w:hAnsi="Arial" w:cs="Arial"/>
      <w:lang w:val="en"/>
    </w:rPr>
  </w:style>
  <w:style w:type="paragraph" w:styleId="Footer">
    <w:name w:val="footer"/>
    <w:basedOn w:val="Normal"/>
    <w:link w:val="FooterChar"/>
    <w:uiPriority w:val="99"/>
    <w:unhideWhenUsed/>
    <w:rsid w:val="00CA79B3"/>
    <w:pPr>
      <w:tabs>
        <w:tab w:val="center" w:pos="4680"/>
        <w:tab w:val="right" w:pos="9360"/>
      </w:tabs>
      <w:spacing w:line="240" w:lineRule="auto"/>
    </w:pPr>
  </w:style>
  <w:style w:type="character" w:customStyle="1" w:styleId="FooterChar">
    <w:name w:val="Footer Char"/>
    <w:basedOn w:val="DefaultParagraphFont"/>
    <w:link w:val="Footer"/>
    <w:uiPriority w:val="99"/>
    <w:rsid w:val="00CA79B3"/>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40798">
      <w:bodyDiv w:val="1"/>
      <w:marLeft w:val="0"/>
      <w:marRight w:val="0"/>
      <w:marTop w:val="0"/>
      <w:marBottom w:val="0"/>
      <w:divBdr>
        <w:top w:val="none" w:sz="0" w:space="0" w:color="auto"/>
        <w:left w:val="none" w:sz="0" w:space="0" w:color="auto"/>
        <w:bottom w:val="none" w:sz="0" w:space="0" w:color="auto"/>
        <w:right w:val="none" w:sz="0" w:space="0" w:color="auto"/>
      </w:divBdr>
    </w:div>
    <w:div w:id="1620604313">
      <w:bodyDiv w:val="1"/>
      <w:marLeft w:val="0"/>
      <w:marRight w:val="0"/>
      <w:marTop w:val="0"/>
      <w:marBottom w:val="0"/>
      <w:divBdr>
        <w:top w:val="none" w:sz="0" w:space="0" w:color="auto"/>
        <w:left w:val="none" w:sz="0" w:space="0" w:color="auto"/>
        <w:bottom w:val="none" w:sz="0" w:space="0" w:color="auto"/>
        <w:right w:val="none" w:sz="0" w:space="0" w:color="auto"/>
      </w:divBdr>
    </w:div>
    <w:div w:id="1853490838">
      <w:bodyDiv w:val="1"/>
      <w:marLeft w:val="0"/>
      <w:marRight w:val="0"/>
      <w:marTop w:val="0"/>
      <w:marBottom w:val="0"/>
      <w:divBdr>
        <w:top w:val="none" w:sz="0" w:space="0" w:color="auto"/>
        <w:left w:val="none" w:sz="0" w:space="0" w:color="auto"/>
        <w:bottom w:val="none" w:sz="0" w:space="0" w:color="auto"/>
        <w:right w:val="none" w:sz="0" w:space="0" w:color="auto"/>
      </w:divBdr>
      <w:divsChild>
        <w:div w:id="868378445">
          <w:marLeft w:val="0"/>
          <w:marRight w:val="0"/>
          <w:marTop w:val="0"/>
          <w:marBottom w:val="0"/>
          <w:divBdr>
            <w:top w:val="none" w:sz="0" w:space="0" w:color="auto"/>
            <w:left w:val="none" w:sz="0" w:space="0" w:color="auto"/>
            <w:bottom w:val="none" w:sz="0" w:space="0" w:color="auto"/>
            <w:right w:val="none" w:sz="0" w:space="0" w:color="auto"/>
          </w:divBdr>
          <w:divsChild>
            <w:div w:id="1550141889">
              <w:marLeft w:val="0"/>
              <w:marRight w:val="0"/>
              <w:marTop w:val="0"/>
              <w:marBottom w:val="0"/>
              <w:divBdr>
                <w:top w:val="none" w:sz="0" w:space="0" w:color="auto"/>
                <w:left w:val="none" w:sz="0" w:space="0" w:color="auto"/>
                <w:bottom w:val="none" w:sz="0" w:space="0" w:color="auto"/>
                <w:right w:val="none" w:sz="0" w:space="0" w:color="auto"/>
              </w:divBdr>
            </w:div>
            <w:div w:id="228662141">
              <w:marLeft w:val="0"/>
              <w:marRight w:val="0"/>
              <w:marTop w:val="0"/>
              <w:marBottom w:val="0"/>
              <w:divBdr>
                <w:top w:val="none" w:sz="0" w:space="0" w:color="auto"/>
                <w:left w:val="none" w:sz="0" w:space="0" w:color="auto"/>
                <w:bottom w:val="none" w:sz="0" w:space="0" w:color="auto"/>
                <w:right w:val="none" w:sz="0" w:space="0" w:color="auto"/>
              </w:divBdr>
            </w:div>
            <w:div w:id="137653211">
              <w:marLeft w:val="0"/>
              <w:marRight w:val="0"/>
              <w:marTop w:val="0"/>
              <w:marBottom w:val="0"/>
              <w:divBdr>
                <w:top w:val="none" w:sz="0" w:space="0" w:color="auto"/>
                <w:left w:val="none" w:sz="0" w:space="0" w:color="auto"/>
                <w:bottom w:val="none" w:sz="0" w:space="0" w:color="auto"/>
                <w:right w:val="none" w:sz="0" w:space="0" w:color="auto"/>
              </w:divBdr>
            </w:div>
            <w:div w:id="1491747933">
              <w:marLeft w:val="0"/>
              <w:marRight w:val="0"/>
              <w:marTop w:val="0"/>
              <w:marBottom w:val="0"/>
              <w:divBdr>
                <w:top w:val="none" w:sz="0" w:space="0" w:color="auto"/>
                <w:left w:val="none" w:sz="0" w:space="0" w:color="auto"/>
                <w:bottom w:val="none" w:sz="0" w:space="0" w:color="auto"/>
                <w:right w:val="none" w:sz="0" w:space="0" w:color="auto"/>
              </w:divBdr>
            </w:div>
            <w:div w:id="761410468">
              <w:marLeft w:val="0"/>
              <w:marRight w:val="0"/>
              <w:marTop w:val="0"/>
              <w:marBottom w:val="0"/>
              <w:divBdr>
                <w:top w:val="none" w:sz="0" w:space="0" w:color="auto"/>
                <w:left w:val="none" w:sz="0" w:space="0" w:color="auto"/>
                <w:bottom w:val="none" w:sz="0" w:space="0" w:color="auto"/>
                <w:right w:val="none" w:sz="0" w:space="0" w:color="auto"/>
              </w:divBdr>
            </w:div>
            <w:div w:id="1070620554">
              <w:marLeft w:val="0"/>
              <w:marRight w:val="0"/>
              <w:marTop w:val="0"/>
              <w:marBottom w:val="0"/>
              <w:divBdr>
                <w:top w:val="none" w:sz="0" w:space="0" w:color="auto"/>
                <w:left w:val="none" w:sz="0" w:space="0" w:color="auto"/>
                <w:bottom w:val="none" w:sz="0" w:space="0" w:color="auto"/>
                <w:right w:val="none" w:sz="0" w:space="0" w:color="auto"/>
              </w:divBdr>
            </w:div>
            <w:div w:id="1208565799">
              <w:marLeft w:val="0"/>
              <w:marRight w:val="0"/>
              <w:marTop w:val="0"/>
              <w:marBottom w:val="0"/>
              <w:divBdr>
                <w:top w:val="none" w:sz="0" w:space="0" w:color="auto"/>
                <w:left w:val="none" w:sz="0" w:space="0" w:color="auto"/>
                <w:bottom w:val="none" w:sz="0" w:space="0" w:color="auto"/>
                <w:right w:val="none" w:sz="0" w:space="0" w:color="auto"/>
              </w:divBdr>
            </w:div>
            <w:div w:id="944730913">
              <w:marLeft w:val="0"/>
              <w:marRight w:val="0"/>
              <w:marTop w:val="0"/>
              <w:marBottom w:val="0"/>
              <w:divBdr>
                <w:top w:val="none" w:sz="0" w:space="0" w:color="auto"/>
                <w:left w:val="none" w:sz="0" w:space="0" w:color="auto"/>
                <w:bottom w:val="none" w:sz="0" w:space="0" w:color="auto"/>
                <w:right w:val="none" w:sz="0" w:space="0" w:color="auto"/>
              </w:divBdr>
            </w:div>
            <w:div w:id="1830974298">
              <w:marLeft w:val="0"/>
              <w:marRight w:val="0"/>
              <w:marTop w:val="0"/>
              <w:marBottom w:val="0"/>
              <w:divBdr>
                <w:top w:val="none" w:sz="0" w:space="0" w:color="auto"/>
                <w:left w:val="none" w:sz="0" w:space="0" w:color="auto"/>
                <w:bottom w:val="none" w:sz="0" w:space="0" w:color="auto"/>
                <w:right w:val="none" w:sz="0" w:space="0" w:color="auto"/>
              </w:divBdr>
            </w:div>
            <w:div w:id="2034988135">
              <w:marLeft w:val="0"/>
              <w:marRight w:val="0"/>
              <w:marTop w:val="0"/>
              <w:marBottom w:val="0"/>
              <w:divBdr>
                <w:top w:val="none" w:sz="0" w:space="0" w:color="auto"/>
                <w:left w:val="none" w:sz="0" w:space="0" w:color="auto"/>
                <w:bottom w:val="none" w:sz="0" w:space="0" w:color="auto"/>
                <w:right w:val="none" w:sz="0" w:space="0" w:color="auto"/>
              </w:divBdr>
            </w:div>
            <w:div w:id="772868853">
              <w:marLeft w:val="0"/>
              <w:marRight w:val="0"/>
              <w:marTop w:val="0"/>
              <w:marBottom w:val="0"/>
              <w:divBdr>
                <w:top w:val="none" w:sz="0" w:space="0" w:color="auto"/>
                <w:left w:val="none" w:sz="0" w:space="0" w:color="auto"/>
                <w:bottom w:val="none" w:sz="0" w:space="0" w:color="auto"/>
                <w:right w:val="none" w:sz="0" w:space="0" w:color="auto"/>
              </w:divBdr>
            </w:div>
            <w:div w:id="1517960481">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641542110">
              <w:marLeft w:val="0"/>
              <w:marRight w:val="0"/>
              <w:marTop w:val="0"/>
              <w:marBottom w:val="0"/>
              <w:divBdr>
                <w:top w:val="none" w:sz="0" w:space="0" w:color="auto"/>
                <w:left w:val="none" w:sz="0" w:space="0" w:color="auto"/>
                <w:bottom w:val="none" w:sz="0" w:space="0" w:color="auto"/>
                <w:right w:val="none" w:sz="0" w:space="0" w:color="auto"/>
              </w:divBdr>
            </w:div>
            <w:div w:id="2365672">
              <w:marLeft w:val="0"/>
              <w:marRight w:val="0"/>
              <w:marTop w:val="0"/>
              <w:marBottom w:val="0"/>
              <w:divBdr>
                <w:top w:val="none" w:sz="0" w:space="0" w:color="auto"/>
                <w:left w:val="none" w:sz="0" w:space="0" w:color="auto"/>
                <w:bottom w:val="none" w:sz="0" w:space="0" w:color="auto"/>
                <w:right w:val="none" w:sz="0" w:space="0" w:color="auto"/>
              </w:divBdr>
            </w:div>
            <w:div w:id="2048795429">
              <w:marLeft w:val="0"/>
              <w:marRight w:val="0"/>
              <w:marTop w:val="0"/>
              <w:marBottom w:val="0"/>
              <w:divBdr>
                <w:top w:val="none" w:sz="0" w:space="0" w:color="auto"/>
                <w:left w:val="none" w:sz="0" w:space="0" w:color="auto"/>
                <w:bottom w:val="none" w:sz="0" w:space="0" w:color="auto"/>
                <w:right w:val="none" w:sz="0" w:space="0" w:color="auto"/>
              </w:divBdr>
            </w:div>
            <w:div w:id="1587642221">
              <w:marLeft w:val="0"/>
              <w:marRight w:val="0"/>
              <w:marTop w:val="0"/>
              <w:marBottom w:val="0"/>
              <w:divBdr>
                <w:top w:val="none" w:sz="0" w:space="0" w:color="auto"/>
                <w:left w:val="none" w:sz="0" w:space="0" w:color="auto"/>
                <w:bottom w:val="none" w:sz="0" w:space="0" w:color="auto"/>
                <w:right w:val="none" w:sz="0" w:space="0" w:color="auto"/>
              </w:divBdr>
            </w:div>
            <w:div w:id="814569053">
              <w:marLeft w:val="0"/>
              <w:marRight w:val="0"/>
              <w:marTop w:val="0"/>
              <w:marBottom w:val="0"/>
              <w:divBdr>
                <w:top w:val="none" w:sz="0" w:space="0" w:color="auto"/>
                <w:left w:val="none" w:sz="0" w:space="0" w:color="auto"/>
                <w:bottom w:val="none" w:sz="0" w:space="0" w:color="auto"/>
                <w:right w:val="none" w:sz="0" w:space="0" w:color="auto"/>
              </w:divBdr>
            </w:div>
            <w:div w:id="1595281632">
              <w:marLeft w:val="0"/>
              <w:marRight w:val="0"/>
              <w:marTop w:val="0"/>
              <w:marBottom w:val="0"/>
              <w:divBdr>
                <w:top w:val="none" w:sz="0" w:space="0" w:color="auto"/>
                <w:left w:val="none" w:sz="0" w:space="0" w:color="auto"/>
                <w:bottom w:val="none" w:sz="0" w:space="0" w:color="auto"/>
                <w:right w:val="none" w:sz="0" w:space="0" w:color="auto"/>
              </w:divBdr>
            </w:div>
            <w:div w:id="1586457569">
              <w:marLeft w:val="0"/>
              <w:marRight w:val="0"/>
              <w:marTop w:val="0"/>
              <w:marBottom w:val="0"/>
              <w:divBdr>
                <w:top w:val="none" w:sz="0" w:space="0" w:color="auto"/>
                <w:left w:val="none" w:sz="0" w:space="0" w:color="auto"/>
                <w:bottom w:val="none" w:sz="0" w:space="0" w:color="auto"/>
                <w:right w:val="none" w:sz="0" w:space="0" w:color="auto"/>
              </w:divBdr>
            </w:div>
            <w:div w:id="969824682">
              <w:marLeft w:val="0"/>
              <w:marRight w:val="0"/>
              <w:marTop w:val="0"/>
              <w:marBottom w:val="0"/>
              <w:divBdr>
                <w:top w:val="none" w:sz="0" w:space="0" w:color="auto"/>
                <w:left w:val="none" w:sz="0" w:space="0" w:color="auto"/>
                <w:bottom w:val="none" w:sz="0" w:space="0" w:color="auto"/>
                <w:right w:val="none" w:sz="0" w:space="0" w:color="auto"/>
              </w:divBdr>
            </w:div>
            <w:div w:id="1821146285">
              <w:marLeft w:val="0"/>
              <w:marRight w:val="0"/>
              <w:marTop w:val="0"/>
              <w:marBottom w:val="0"/>
              <w:divBdr>
                <w:top w:val="none" w:sz="0" w:space="0" w:color="auto"/>
                <w:left w:val="none" w:sz="0" w:space="0" w:color="auto"/>
                <w:bottom w:val="none" w:sz="0" w:space="0" w:color="auto"/>
                <w:right w:val="none" w:sz="0" w:space="0" w:color="auto"/>
              </w:divBdr>
            </w:div>
            <w:div w:id="585531254">
              <w:marLeft w:val="0"/>
              <w:marRight w:val="0"/>
              <w:marTop w:val="0"/>
              <w:marBottom w:val="0"/>
              <w:divBdr>
                <w:top w:val="none" w:sz="0" w:space="0" w:color="auto"/>
                <w:left w:val="none" w:sz="0" w:space="0" w:color="auto"/>
                <w:bottom w:val="none" w:sz="0" w:space="0" w:color="auto"/>
                <w:right w:val="none" w:sz="0" w:space="0" w:color="auto"/>
              </w:divBdr>
            </w:div>
            <w:div w:id="1951356179">
              <w:marLeft w:val="0"/>
              <w:marRight w:val="0"/>
              <w:marTop w:val="0"/>
              <w:marBottom w:val="0"/>
              <w:divBdr>
                <w:top w:val="none" w:sz="0" w:space="0" w:color="auto"/>
                <w:left w:val="none" w:sz="0" w:space="0" w:color="auto"/>
                <w:bottom w:val="none" w:sz="0" w:space="0" w:color="auto"/>
                <w:right w:val="none" w:sz="0" w:space="0" w:color="auto"/>
              </w:divBdr>
            </w:div>
            <w:div w:id="1782871502">
              <w:marLeft w:val="0"/>
              <w:marRight w:val="0"/>
              <w:marTop w:val="0"/>
              <w:marBottom w:val="0"/>
              <w:divBdr>
                <w:top w:val="none" w:sz="0" w:space="0" w:color="auto"/>
                <w:left w:val="none" w:sz="0" w:space="0" w:color="auto"/>
                <w:bottom w:val="none" w:sz="0" w:space="0" w:color="auto"/>
                <w:right w:val="none" w:sz="0" w:space="0" w:color="auto"/>
              </w:divBdr>
            </w:div>
            <w:div w:id="416512950">
              <w:marLeft w:val="0"/>
              <w:marRight w:val="0"/>
              <w:marTop w:val="0"/>
              <w:marBottom w:val="0"/>
              <w:divBdr>
                <w:top w:val="none" w:sz="0" w:space="0" w:color="auto"/>
                <w:left w:val="none" w:sz="0" w:space="0" w:color="auto"/>
                <w:bottom w:val="none" w:sz="0" w:space="0" w:color="auto"/>
                <w:right w:val="none" w:sz="0" w:space="0" w:color="auto"/>
              </w:divBdr>
            </w:div>
            <w:div w:id="840588735">
              <w:marLeft w:val="0"/>
              <w:marRight w:val="0"/>
              <w:marTop w:val="0"/>
              <w:marBottom w:val="0"/>
              <w:divBdr>
                <w:top w:val="none" w:sz="0" w:space="0" w:color="auto"/>
                <w:left w:val="none" w:sz="0" w:space="0" w:color="auto"/>
                <w:bottom w:val="none" w:sz="0" w:space="0" w:color="auto"/>
                <w:right w:val="none" w:sz="0" w:space="0" w:color="auto"/>
              </w:divBdr>
            </w:div>
            <w:div w:id="354159449">
              <w:marLeft w:val="0"/>
              <w:marRight w:val="0"/>
              <w:marTop w:val="0"/>
              <w:marBottom w:val="0"/>
              <w:divBdr>
                <w:top w:val="none" w:sz="0" w:space="0" w:color="auto"/>
                <w:left w:val="none" w:sz="0" w:space="0" w:color="auto"/>
                <w:bottom w:val="none" w:sz="0" w:space="0" w:color="auto"/>
                <w:right w:val="none" w:sz="0" w:space="0" w:color="auto"/>
              </w:divBdr>
            </w:div>
            <w:div w:id="1579556719">
              <w:marLeft w:val="0"/>
              <w:marRight w:val="0"/>
              <w:marTop w:val="0"/>
              <w:marBottom w:val="0"/>
              <w:divBdr>
                <w:top w:val="none" w:sz="0" w:space="0" w:color="auto"/>
                <w:left w:val="none" w:sz="0" w:space="0" w:color="auto"/>
                <w:bottom w:val="none" w:sz="0" w:space="0" w:color="auto"/>
                <w:right w:val="none" w:sz="0" w:space="0" w:color="auto"/>
              </w:divBdr>
            </w:div>
            <w:div w:id="2107648861">
              <w:marLeft w:val="0"/>
              <w:marRight w:val="0"/>
              <w:marTop w:val="0"/>
              <w:marBottom w:val="0"/>
              <w:divBdr>
                <w:top w:val="none" w:sz="0" w:space="0" w:color="auto"/>
                <w:left w:val="none" w:sz="0" w:space="0" w:color="auto"/>
                <w:bottom w:val="none" w:sz="0" w:space="0" w:color="auto"/>
                <w:right w:val="none" w:sz="0" w:space="0" w:color="auto"/>
              </w:divBdr>
            </w:div>
            <w:div w:id="576747999">
              <w:marLeft w:val="0"/>
              <w:marRight w:val="0"/>
              <w:marTop w:val="0"/>
              <w:marBottom w:val="0"/>
              <w:divBdr>
                <w:top w:val="none" w:sz="0" w:space="0" w:color="auto"/>
                <w:left w:val="none" w:sz="0" w:space="0" w:color="auto"/>
                <w:bottom w:val="none" w:sz="0" w:space="0" w:color="auto"/>
                <w:right w:val="none" w:sz="0" w:space="0" w:color="auto"/>
              </w:divBdr>
            </w:div>
            <w:div w:id="230384518">
              <w:marLeft w:val="0"/>
              <w:marRight w:val="0"/>
              <w:marTop w:val="0"/>
              <w:marBottom w:val="0"/>
              <w:divBdr>
                <w:top w:val="none" w:sz="0" w:space="0" w:color="auto"/>
                <w:left w:val="none" w:sz="0" w:space="0" w:color="auto"/>
                <w:bottom w:val="none" w:sz="0" w:space="0" w:color="auto"/>
                <w:right w:val="none" w:sz="0" w:space="0" w:color="auto"/>
              </w:divBdr>
            </w:div>
            <w:div w:id="747843701">
              <w:marLeft w:val="0"/>
              <w:marRight w:val="0"/>
              <w:marTop w:val="0"/>
              <w:marBottom w:val="0"/>
              <w:divBdr>
                <w:top w:val="none" w:sz="0" w:space="0" w:color="auto"/>
                <w:left w:val="none" w:sz="0" w:space="0" w:color="auto"/>
                <w:bottom w:val="none" w:sz="0" w:space="0" w:color="auto"/>
                <w:right w:val="none" w:sz="0" w:space="0" w:color="auto"/>
              </w:divBdr>
            </w:div>
            <w:div w:id="546141647">
              <w:marLeft w:val="0"/>
              <w:marRight w:val="0"/>
              <w:marTop w:val="0"/>
              <w:marBottom w:val="0"/>
              <w:divBdr>
                <w:top w:val="none" w:sz="0" w:space="0" w:color="auto"/>
                <w:left w:val="none" w:sz="0" w:space="0" w:color="auto"/>
                <w:bottom w:val="none" w:sz="0" w:space="0" w:color="auto"/>
                <w:right w:val="none" w:sz="0" w:space="0" w:color="auto"/>
              </w:divBdr>
            </w:div>
            <w:div w:id="849098988">
              <w:marLeft w:val="0"/>
              <w:marRight w:val="0"/>
              <w:marTop w:val="0"/>
              <w:marBottom w:val="0"/>
              <w:divBdr>
                <w:top w:val="none" w:sz="0" w:space="0" w:color="auto"/>
                <w:left w:val="none" w:sz="0" w:space="0" w:color="auto"/>
                <w:bottom w:val="none" w:sz="0" w:space="0" w:color="auto"/>
                <w:right w:val="none" w:sz="0" w:space="0" w:color="auto"/>
              </w:divBdr>
            </w:div>
            <w:div w:id="1066686151">
              <w:marLeft w:val="0"/>
              <w:marRight w:val="0"/>
              <w:marTop w:val="0"/>
              <w:marBottom w:val="0"/>
              <w:divBdr>
                <w:top w:val="none" w:sz="0" w:space="0" w:color="auto"/>
                <w:left w:val="none" w:sz="0" w:space="0" w:color="auto"/>
                <w:bottom w:val="none" w:sz="0" w:space="0" w:color="auto"/>
                <w:right w:val="none" w:sz="0" w:space="0" w:color="auto"/>
              </w:divBdr>
            </w:div>
            <w:div w:id="929436133">
              <w:marLeft w:val="0"/>
              <w:marRight w:val="0"/>
              <w:marTop w:val="0"/>
              <w:marBottom w:val="0"/>
              <w:divBdr>
                <w:top w:val="none" w:sz="0" w:space="0" w:color="auto"/>
                <w:left w:val="none" w:sz="0" w:space="0" w:color="auto"/>
                <w:bottom w:val="none" w:sz="0" w:space="0" w:color="auto"/>
                <w:right w:val="none" w:sz="0" w:space="0" w:color="auto"/>
              </w:divBdr>
            </w:div>
            <w:div w:id="2108387185">
              <w:marLeft w:val="0"/>
              <w:marRight w:val="0"/>
              <w:marTop w:val="0"/>
              <w:marBottom w:val="0"/>
              <w:divBdr>
                <w:top w:val="none" w:sz="0" w:space="0" w:color="auto"/>
                <w:left w:val="none" w:sz="0" w:space="0" w:color="auto"/>
                <w:bottom w:val="none" w:sz="0" w:space="0" w:color="auto"/>
                <w:right w:val="none" w:sz="0" w:space="0" w:color="auto"/>
              </w:divBdr>
            </w:div>
            <w:div w:id="1659963437">
              <w:marLeft w:val="0"/>
              <w:marRight w:val="0"/>
              <w:marTop w:val="0"/>
              <w:marBottom w:val="0"/>
              <w:divBdr>
                <w:top w:val="none" w:sz="0" w:space="0" w:color="auto"/>
                <w:left w:val="none" w:sz="0" w:space="0" w:color="auto"/>
                <w:bottom w:val="none" w:sz="0" w:space="0" w:color="auto"/>
                <w:right w:val="none" w:sz="0" w:space="0" w:color="auto"/>
              </w:divBdr>
            </w:div>
            <w:div w:id="833255094">
              <w:marLeft w:val="0"/>
              <w:marRight w:val="0"/>
              <w:marTop w:val="0"/>
              <w:marBottom w:val="0"/>
              <w:divBdr>
                <w:top w:val="none" w:sz="0" w:space="0" w:color="auto"/>
                <w:left w:val="none" w:sz="0" w:space="0" w:color="auto"/>
                <w:bottom w:val="none" w:sz="0" w:space="0" w:color="auto"/>
                <w:right w:val="none" w:sz="0" w:space="0" w:color="auto"/>
              </w:divBdr>
            </w:div>
            <w:div w:id="1610968584">
              <w:marLeft w:val="0"/>
              <w:marRight w:val="0"/>
              <w:marTop w:val="0"/>
              <w:marBottom w:val="0"/>
              <w:divBdr>
                <w:top w:val="none" w:sz="0" w:space="0" w:color="auto"/>
                <w:left w:val="none" w:sz="0" w:space="0" w:color="auto"/>
                <w:bottom w:val="none" w:sz="0" w:space="0" w:color="auto"/>
                <w:right w:val="none" w:sz="0" w:space="0" w:color="auto"/>
              </w:divBdr>
            </w:div>
            <w:div w:id="1343362664">
              <w:marLeft w:val="0"/>
              <w:marRight w:val="0"/>
              <w:marTop w:val="0"/>
              <w:marBottom w:val="0"/>
              <w:divBdr>
                <w:top w:val="none" w:sz="0" w:space="0" w:color="auto"/>
                <w:left w:val="none" w:sz="0" w:space="0" w:color="auto"/>
                <w:bottom w:val="none" w:sz="0" w:space="0" w:color="auto"/>
                <w:right w:val="none" w:sz="0" w:space="0" w:color="auto"/>
              </w:divBdr>
            </w:div>
            <w:div w:id="702487143">
              <w:marLeft w:val="0"/>
              <w:marRight w:val="0"/>
              <w:marTop w:val="0"/>
              <w:marBottom w:val="0"/>
              <w:divBdr>
                <w:top w:val="none" w:sz="0" w:space="0" w:color="auto"/>
                <w:left w:val="none" w:sz="0" w:space="0" w:color="auto"/>
                <w:bottom w:val="none" w:sz="0" w:space="0" w:color="auto"/>
                <w:right w:val="none" w:sz="0" w:space="0" w:color="auto"/>
              </w:divBdr>
            </w:div>
            <w:div w:id="19286303">
              <w:marLeft w:val="0"/>
              <w:marRight w:val="0"/>
              <w:marTop w:val="0"/>
              <w:marBottom w:val="0"/>
              <w:divBdr>
                <w:top w:val="none" w:sz="0" w:space="0" w:color="auto"/>
                <w:left w:val="none" w:sz="0" w:space="0" w:color="auto"/>
                <w:bottom w:val="none" w:sz="0" w:space="0" w:color="auto"/>
                <w:right w:val="none" w:sz="0" w:space="0" w:color="auto"/>
              </w:divBdr>
            </w:div>
            <w:div w:id="1059128362">
              <w:marLeft w:val="0"/>
              <w:marRight w:val="0"/>
              <w:marTop w:val="0"/>
              <w:marBottom w:val="0"/>
              <w:divBdr>
                <w:top w:val="none" w:sz="0" w:space="0" w:color="auto"/>
                <w:left w:val="none" w:sz="0" w:space="0" w:color="auto"/>
                <w:bottom w:val="none" w:sz="0" w:space="0" w:color="auto"/>
                <w:right w:val="none" w:sz="0" w:space="0" w:color="auto"/>
              </w:divBdr>
            </w:div>
            <w:div w:id="953827674">
              <w:marLeft w:val="0"/>
              <w:marRight w:val="0"/>
              <w:marTop w:val="0"/>
              <w:marBottom w:val="0"/>
              <w:divBdr>
                <w:top w:val="none" w:sz="0" w:space="0" w:color="auto"/>
                <w:left w:val="none" w:sz="0" w:space="0" w:color="auto"/>
                <w:bottom w:val="none" w:sz="0" w:space="0" w:color="auto"/>
                <w:right w:val="none" w:sz="0" w:space="0" w:color="auto"/>
              </w:divBdr>
            </w:div>
            <w:div w:id="1163741861">
              <w:marLeft w:val="0"/>
              <w:marRight w:val="0"/>
              <w:marTop w:val="0"/>
              <w:marBottom w:val="0"/>
              <w:divBdr>
                <w:top w:val="none" w:sz="0" w:space="0" w:color="auto"/>
                <w:left w:val="none" w:sz="0" w:space="0" w:color="auto"/>
                <w:bottom w:val="none" w:sz="0" w:space="0" w:color="auto"/>
                <w:right w:val="none" w:sz="0" w:space="0" w:color="auto"/>
              </w:divBdr>
            </w:div>
            <w:div w:id="1001591733">
              <w:marLeft w:val="0"/>
              <w:marRight w:val="0"/>
              <w:marTop w:val="0"/>
              <w:marBottom w:val="0"/>
              <w:divBdr>
                <w:top w:val="none" w:sz="0" w:space="0" w:color="auto"/>
                <w:left w:val="none" w:sz="0" w:space="0" w:color="auto"/>
                <w:bottom w:val="none" w:sz="0" w:space="0" w:color="auto"/>
                <w:right w:val="none" w:sz="0" w:space="0" w:color="auto"/>
              </w:divBdr>
            </w:div>
            <w:div w:id="619070836">
              <w:marLeft w:val="0"/>
              <w:marRight w:val="0"/>
              <w:marTop w:val="0"/>
              <w:marBottom w:val="0"/>
              <w:divBdr>
                <w:top w:val="none" w:sz="0" w:space="0" w:color="auto"/>
                <w:left w:val="none" w:sz="0" w:space="0" w:color="auto"/>
                <w:bottom w:val="none" w:sz="0" w:space="0" w:color="auto"/>
                <w:right w:val="none" w:sz="0" w:space="0" w:color="auto"/>
              </w:divBdr>
            </w:div>
            <w:div w:id="68626444">
              <w:marLeft w:val="0"/>
              <w:marRight w:val="0"/>
              <w:marTop w:val="0"/>
              <w:marBottom w:val="0"/>
              <w:divBdr>
                <w:top w:val="none" w:sz="0" w:space="0" w:color="auto"/>
                <w:left w:val="none" w:sz="0" w:space="0" w:color="auto"/>
                <w:bottom w:val="none" w:sz="0" w:space="0" w:color="auto"/>
                <w:right w:val="none" w:sz="0" w:space="0" w:color="auto"/>
              </w:divBdr>
            </w:div>
            <w:div w:id="1578369630">
              <w:marLeft w:val="0"/>
              <w:marRight w:val="0"/>
              <w:marTop w:val="0"/>
              <w:marBottom w:val="0"/>
              <w:divBdr>
                <w:top w:val="none" w:sz="0" w:space="0" w:color="auto"/>
                <w:left w:val="none" w:sz="0" w:space="0" w:color="auto"/>
                <w:bottom w:val="none" w:sz="0" w:space="0" w:color="auto"/>
                <w:right w:val="none" w:sz="0" w:space="0" w:color="auto"/>
              </w:divBdr>
            </w:div>
            <w:div w:id="1722752888">
              <w:marLeft w:val="0"/>
              <w:marRight w:val="0"/>
              <w:marTop w:val="0"/>
              <w:marBottom w:val="0"/>
              <w:divBdr>
                <w:top w:val="none" w:sz="0" w:space="0" w:color="auto"/>
                <w:left w:val="none" w:sz="0" w:space="0" w:color="auto"/>
                <w:bottom w:val="none" w:sz="0" w:space="0" w:color="auto"/>
                <w:right w:val="none" w:sz="0" w:space="0" w:color="auto"/>
              </w:divBdr>
            </w:div>
            <w:div w:id="1424183581">
              <w:marLeft w:val="0"/>
              <w:marRight w:val="0"/>
              <w:marTop w:val="0"/>
              <w:marBottom w:val="0"/>
              <w:divBdr>
                <w:top w:val="none" w:sz="0" w:space="0" w:color="auto"/>
                <w:left w:val="none" w:sz="0" w:space="0" w:color="auto"/>
                <w:bottom w:val="none" w:sz="0" w:space="0" w:color="auto"/>
                <w:right w:val="none" w:sz="0" w:space="0" w:color="auto"/>
              </w:divBdr>
            </w:div>
            <w:div w:id="1587379738">
              <w:marLeft w:val="0"/>
              <w:marRight w:val="0"/>
              <w:marTop w:val="0"/>
              <w:marBottom w:val="0"/>
              <w:divBdr>
                <w:top w:val="none" w:sz="0" w:space="0" w:color="auto"/>
                <w:left w:val="none" w:sz="0" w:space="0" w:color="auto"/>
                <w:bottom w:val="none" w:sz="0" w:space="0" w:color="auto"/>
                <w:right w:val="none" w:sz="0" w:space="0" w:color="auto"/>
              </w:divBdr>
            </w:div>
            <w:div w:id="1623654858">
              <w:marLeft w:val="0"/>
              <w:marRight w:val="0"/>
              <w:marTop w:val="0"/>
              <w:marBottom w:val="0"/>
              <w:divBdr>
                <w:top w:val="none" w:sz="0" w:space="0" w:color="auto"/>
                <w:left w:val="none" w:sz="0" w:space="0" w:color="auto"/>
                <w:bottom w:val="none" w:sz="0" w:space="0" w:color="auto"/>
                <w:right w:val="none" w:sz="0" w:space="0" w:color="auto"/>
              </w:divBdr>
            </w:div>
            <w:div w:id="633219613">
              <w:marLeft w:val="0"/>
              <w:marRight w:val="0"/>
              <w:marTop w:val="0"/>
              <w:marBottom w:val="0"/>
              <w:divBdr>
                <w:top w:val="none" w:sz="0" w:space="0" w:color="auto"/>
                <w:left w:val="none" w:sz="0" w:space="0" w:color="auto"/>
                <w:bottom w:val="none" w:sz="0" w:space="0" w:color="auto"/>
                <w:right w:val="none" w:sz="0" w:space="0" w:color="auto"/>
              </w:divBdr>
            </w:div>
            <w:div w:id="1048989482">
              <w:marLeft w:val="0"/>
              <w:marRight w:val="0"/>
              <w:marTop w:val="0"/>
              <w:marBottom w:val="0"/>
              <w:divBdr>
                <w:top w:val="none" w:sz="0" w:space="0" w:color="auto"/>
                <w:left w:val="none" w:sz="0" w:space="0" w:color="auto"/>
                <w:bottom w:val="none" w:sz="0" w:space="0" w:color="auto"/>
                <w:right w:val="none" w:sz="0" w:space="0" w:color="auto"/>
              </w:divBdr>
            </w:div>
            <w:div w:id="354623482">
              <w:marLeft w:val="0"/>
              <w:marRight w:val="0"/>
              <w:marTop w:val="0"/>
              <w:marBottom w:val="0"/>
              <w:divBdr>
                <w:top w:val="none" w:sz="0" w:space="0" w:color="auto"/>
                <w:left w:val="none" w:sz="0" w:space="0" w:color="auto"/>
                <w:bottom w:val="none" w:sz="0" w:space="0" w:color="auto"/>
                <w:right w:val="none" w:sz="0" w:space="0" w:color="auto"/>
              </w:divBdr>
            </w:div>
            <w:div w:id="1135374181">
              <w:marLeft w:val="0"/>
              <w:marRight w:val="0"/>
              <w:marTop w:val="0"/>
              <w:marBottom w:val="0"/>
              <w:divBdr>
                <w:top w:val="none" w:sz="0" w:space="0" w:color="auto"/>
                <w:left w:val="none" w:sz="0" w:space="0" w:color="auto"/>
                <w:bottom w:val="none" w:sz="0" w:space="0" w:color="auto"/>
                <w:right w:val="none" w:sz="0" w:space="0" w:color="auto"/>
              </w:divBdr>
            </w:div>
            <w:div w:id="732628536">
              <w:marLeft w:val="0"/>
              <w:marRight w:val="0"/>
              <w:marTop w:val="0"/>
              <w:marBottom w:val="0"/>
              <w:divBdr>
                <w:top w:val="none" w:sz="0" w:space="0" w:color="auto"/>
                <w:left w:val="none" w:sz="0" w:space="0" w:color="auto"/>
                <w:bottom w:val="none" w:sz="0" w:space="0" w:color="auto"/>
                <w:right w:val="none" w:sz="0" w:space="0" w:color="auto"/>
              </w:divBdr>
            </w:div>
            <w:div w:id="179701507">
              <w:marLeft w:val="0"/>
              <w:marRight w:val="0"/>
              <w:marTop w:val="0"/>
              <w:marBottom w:val="0"/>
              <w:divBdr>
                <w:top w:val="none" w:sz="0" w:space="0" w:color="auto"/>
                <w:left w:val="none" w:sz="0" w:space="0" w:color="auto"/>
                <w:bottom w:val="none" w:sz="0" w:space="0" w:color="auto"/>
                <w:right w:val="none" w:sz="0" w:space="0" w:color="auto"/>
              </w:divBdr>
            </w:div>
            <w:div w:id="53311719">
              <w:marLeft w:val="0"/>
              <w:marRight w:val="0"/>
              <w:marTop w:val="0"/>
              <w:marBottom w:val="0"/>
              <w:divBdr>
                <w:top w:val="none" w:sz="0" w:space="0" w:color="auto"/>
                <w:left w:val="none" w:sz="0" w:space="0" w:color="auto"/>
                <w:bottom w:val="none" w:sz="0" w:space="0" w:color="auto"/>
                <w:right w:val="none" w:sz="0" w:space="0" w:color="auto"/>
              </w:divBdr>
            </w:div>
            <w:div w:id="1440032463">
              <w:marLeft w:val="0"/>
              <w:marRight w:val="0"/>
              <w:marTop w:val="0"/>
              <w:marBottom w:val="0"/>
              <w:divBdr>
                <w:top w:val="none" w:sz="0" w:space="0" w:color="auto"/>
                <w:left w:val="none" w:sz="0" w:space="0" w:color="auto"/>
                <w:bottom w:val="none" w:sz="0" w:space="0" w:color="auto"/>
                <w:right w:val="none" w:sz="0" w:space="0" w:color="auto"/>
              </w:divBdr>
            </w:div>
            <w:div w:id="1439332516">
              <w:marLeft w:val="0"/>
              <w:marRight w:val="0"/>
              <w:marTop w:val="0"/>
              <w:marBottom w:val="0"/>
              <w:divBdr>
                <w:top w:val="none" w:sz="0" w:space="0" w:color="auto"/>
                <w:left w:val="none" w:sz="0" w:space="0" w:color="auto"/>
                <w:bottom w:val="none" w:sz="0" w:space="0" w:color="auto"/>
                <w:right w:val="none" w:sz="0" w:space="0" w:color="auto"/>
              </w:divBdr>
            </w:div>
            <w:div w:id="1787696324">
              <w:marLeft w:val="0"/>
              <w:marRight w:val="0"/>
              <w:marTop w:val="0"/>
              <w:marBottom w:val="0"/>
              <w:divBdr>
                <w:top w:val="none" w:sz="0" w:space="0" w:color="auto"/>
                <w:left w:val="none" w:sz="0" w:space="0" w:color="auto"/>
                <w:bottom w:val="none" w:sz="0" w:space="0" w:color="auto"/>
                <w:right w:val="none" w:sz="0" w:space="0" w:color="auto"/>
              </w:divBdr>
            </w:div>
            <w:div w:id="943734732">
              <w:marLeft w:val="0"/>
              <w:marRight w:val="0"/>
              <w:marTop w:val="0"/>
              <w:marBottom w:val="0"/>
              <w:divBdr>
                <w:top w:val="none" w:sz="0" w:space="0" w:color="auto"/>
                <w:left w:val="none" w:sz="0" w:space="0" w:color="auto"/>
                <w:bottom w:val="none" w:sz="0" w:space="0" w:color="auto"/>
                <w:right w:val="none" w:sz="0" w:space="0" w:color="auto"/>
              </w:divBdr>
            </w:div>
            <w:div w:id="3906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CRdotNET" TargetMode="External"/><Relationship Id="rId3" Type="http://schemas.openxmlformats.org/officeDocument/2006/relationships/webSettings" Target="webSettings.xml"/><Relationship Id="rId7" Type="http://schemas.openxmlformats.org/officeDocument/2006/relationships/hyperlink" Target="https://www.linkedin.com/company/65976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CRdot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ccrdo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Musilek</dc:creator>
  <cp:keywords/>
  <dc:description/>
  <cp:lastModifiedBy>Bethany C. Rath</cp:lastModifiedBy>
  <cp:revision>9</cp:revision>
  <cp:lastPrinted>2021-11-09T21:03:00Z</cp:lastPrinted>
  <dcterms:created xsi:type="dcterms:W3CDTF">2021-11-09T20:50:00Z</dcterms:created>
  <dcterms:modified xsi:type="dcterms:W3CDTF">2021-11-09T21:04:00Z</dcterms:modified>
</cp:coreProperties>
</file>