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B2F248" w14:textId="77777777" w:rsidR="0090707D" w:rsidRDefault="0090707D">
      <w:pPr>
        <w:rPr>
          <w:rFonts w:ascii="Times New Roman" w:eastAsia="Times New Roman" w:hAnsi="Times New Roman" w:cs="Times New Roman"/>
        </w:rPr>
      </w:pPr>
    </w:p>
    <w:p w14:paraId="5505BEFF" w14:textId="77777777" w:rsidR="0090707D" w:rsidRDefault="00B65EF1">
      <w:pPr>
        <w:rPr>
          <w:rFonts w:ascii="Times New Roman" w:eastAsia="Times New Roman" w:hAnsi="Times New Roman" w:cs="Times New Roman"/>
        </w:rPr>
      </w:pPr>
      <w:r>
        <w:rPr>
          <w:rFonts w:ascii="Times New Roman" w:eastAsia="Times New Roman" w:hAnsi="Times New Roman" w:cs="Times New Roman"/>
          <w:b/>
          <w:color w:val="FF0000"/>
        </w:rPr>
        <w:t>EMBARGOED (not for public release) until 9 a.m. ET April 11</w:t>
      </w:r>
      <w:r>
        <w:rPr>
          <w:rFonts w:ascii="Times New Roman" w:eastAsia="Times New Roman" w:hAnsi="Times New Roman" w:cs="Times New Roman"/>
        </w:rPr>
        <w:tab/>
        <w:t>Contact: Nick Antaki</w:t>
      </w:r>
    </w:p>
    <w:p w14:paraId="587D2CCE" w14:textId="77777777" w:rsidR="0090707D" w:rsidRDefault="00B65EF1">
      <w:pPr>
        <w:rPr>
          <w:rFonts w:ascii="Times New Roman" w:eastAsia="Times New Roman" w:hAnsi="Times New Roman" w:cs="Times New Roman"/>
        </w:rPr>
      </w:pPr>
      <w:r>
        <w:rPr>
          <w:rFonts w:ascii="Times New Roman" w:eastAsia="Times New Roman" w:hAnsi="Times New Roman" w:cs="Times New Roman"/>
        </w:rPr>
        <w:t>April 11, 2024</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(516) 418-3821 </w:t>
      </w:r>
    </w:p>
    <w:p w14:paraId="552CB174" w14:textId="77777777" w:rsidR="0090707D" w:rsidRDefault="00B65EF1">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nantaki@vetsindexes.com</w:t>
      </w:r>
    </w:p>
    <w:p w14:paraId="2EA08815" w14:textId="77777777" w:rsidR="0090707D" w:rsidRDefault="0090707D">
      <w:pPr>
        <w:rPr>
          <w:rFonts w:ascii="Times New Roman" w:eastAsia="Times New Roman" w:hAnsi="Times New Roman" w:cs="Times New Roman"/>
        </w:rPr>
      </w:pPr>
    </w:p>
    <w:p w14:paraId="5F915868" w14:textId="13D96F76" w:rsidR="0090707D" w:rsidRDefault="003E6251">
      <w:pPr>
        <w:rPr>
          <w:rFonts w:ascii="Times New Roman" w:eastAsia="Times New Roman" w:hAnsi="Times New Roman" w:cs="Times New Roman"/>
          <w:b/>
        </w:rPr>
      </w:pPr>
      <w:r>
        <w:rPr>
          <w:rFonts w:ascii="Times New Roman" w:eastAsia="Times New Roman" w:hAnsi="Times New Roman" w:cs="Times New Roman"/>
          <w:b/>
        </w:rPr>
        <w:t xml:space="preserve">Circle Computer Resources honored as a 2024 VETS Indexes </w:t>
      </w:r>
      <w:r w:rsidR="00E65EBE">
        <w:rPr>
          <w:rFonts w:ascii="Times New Roman" w:eastAsia="Times New Roman" w:hAnsi="Times New Roman" w:cs="Times New Roman"/>
          <w:b/>
        </w:rPr>
        <w:t>Recognized</w:t>
      </w:r>
      <w:r>
        <w:rPr>
          <w:rFonts w:ascii="Times New Roman" w:eastAsia="Times New Roman" w:hAnsi="Times New Roman" w:cs="Times New Roman"/>
          <w:b/>
        </w:rPr>
        <w:t xml:space="preserve"> Employer</w:t>
      </w:r>
    </w:p>
    <w:p w14:paraId="65F97242" w14:textId="77777777" w:rsidR="0090707D" w:rsidRDefault="0090707D">
      <w:pPr>
        <w:rPr>
          <w:rFonts w:ascii="Times New Roman" w:eastAsia="Times New Roman" w:hAnsi="Times New Roman" w:cs="Times New Roman"/>
        </w:rPr>
      </w:pPr>
    </w:p>
    <w:p w14:paraId="2DA13E12" w14:textId="6471ED1D" w:rsidR="0090707D" w:rsidRDefault="00B65EF1">
      <w:pPr>
        <w:rPr>
          <w:rFonts w:ascii="Times New Roman" w:eastAsia="Times New Roman" w:hAnsi="Times New Roman" w:cs="Times New Roman"/>
        </w:rPr>
      </w:pPr>
      <w:r>
        <w:rPr>
          <w:rFonts w:ascii="Times New Roman" w:eastAsia="Times New Roman" w:hAnsi="Times New Roman" w:cs="Times New Roman"/>
        </w:rPr>
        <w:t xml:space="preserve">VETS Indexes is proud to announce that </w:t>
      </w:r>
      <w:r w:rsidR="003E6251">
        <w:rPr>
          <w:rFonts w:ascii="Times New Roman" w:eastAsia="Times New Roman" w:hAnsi="Times New Roman" w:cs="Times New Roman"/>
        </w:rPr>
        <w:t>Circle Computer Resources</w:t>
      </w:r>
      <w:r>
        <w:rPr>
          <w:rFonts w:ascii="Times New Roman" w:eastAsia="Times New Roman" w:hAnsi="Times New Roman" w:cs="Times New Roman"/>
        </w:rPr>
        <w:t xml:space="preserve"> has earned the designation of VETS Indexes </w:t>
      </w:r>
      <w:r w:rsidR="00E65EBE">
        <w:rPr>
          <w:rFonts w:ascii="Times New Roman" w:eastAsia="Times New Roman" w:hAnsi="Times New Roman" w:cs="Times New Roman"/>
        </w:rPr>
        <w:t>Recognized</w:t>
      </w:r>
      <w:r>
        <w:rPr>
          <w:rFonts w:ascii="Times New Roman" w:eastAsia="Times New Roman" w:hAnsi="Times New Roman" w:cs="Times New Roman"/>
        </w:rPr>
        <w:t xml:space="preserve"> Employer in the 2024 VETS Indexes Employer Awards. The award recognizes the organization’s commitment to recruiting, hiring, retaining, developing, and supporting veterans and the military-connected community.</w:t>
      </w:r>
    </w:p>
    <w:p w14:paraId="1DD70831" w14:textId="77777777" w:rsidR="0090707D" w:rsidRDefault="0090707D">
      <w:pPr>
        <w:rPr>
          <w:rFonts w:ascii="Times New Roman" w:eastAsia="Times New Roman" w:hAnsi="Times New Roman" w:cs="Times New Roman"/>
        </w:rPr>
      </w:pPr>
    </w:p>
    <w:p w14:paraId="5D61F67F" w14:textId="7291DE1A" w:rsidR="0090707D" w:rsidRDefault="00B65EF1">
      <w:pPr>
        <w:rPr>
          <w:rFonts w:ascii="Times New Roman" w:eastAsia="Times New Roman" w:hAnsi="Times New Roman" w:cs="Times New Roman"/>
        </w:rPr>
      </w:pPr>
      <w:r>
        <w:rPr>
          <w:rFonts w:ascii="Times New Roman" w:eastAsia="Times New Roman" w:hAnsi="Times New Roman" w:cs="Times New Roman"/>
        </w:rPr>
        <w:t xml:space="preserve">Click this link to see the full slate of awardees: </w:t>
      </w:r>
      <w:hyperlink r:id="rId8">
        <w:r>
          <w:rPr>
            <w:rFonts w:ascii="Times New Roman" w:eastAsia="Times New Roman" w:hAnsi="Times New Roman" w:cs="Times New Roman"/>
            <w:color w:val="0000FF"/>
            <w:u w:val="single"/>
          </w:rPr>
          <w:t>https://vetsindexes.com/award-results-2024</w:t>
        </w:r>
      </w:hyperlink>
    </w:p>
    <w:p w14:paraId="123A56E8" w14:textId="77777777" w:rsidR="0090707D" w:rsidRDefault="0090707D">
      <w:pPr>
        <w:rPr>
          <w:rFonts w:ascii="Times New Roman" w:eastAsia="Times New Roman" w:hAnsi="Times New Roman" w:cs="Times New Roman"/>
        </w:rPr>
      </w:pPr>
    </w:p>
    <w:p w14:paraId="693E1B60" w14:textId="4E2925E5" w:rsidR="00115E32" w:rsidRPr="00C20D10" w:rsidRDefault="00115E32" w:rsidP="00115E32">
      <w:pPr>
        <w:rPr>
          <w:rFonts w:ascii="Times New Roman" w:eastAsia="Times New Roman" w:hAnsi="Times New Roman" w:cs="Times New Roman"/>
        </w:rPr>
      </w:pPr>
      <w:r w:rsidRPr="00C20D10">
        <w:rPr>
          <w:rFonts w:ascii="Times New Roman" w:eastAsia="Times New Roman" w:hAnsi="Times New Roman" w:cs="Times New Roman"/>
        </w:rPr>
        <w:t xml:space="preserve">“The diligent efforts of </w:t>
      </w:r>
      <w:r w:rsidR="003E6251">
        <w:rPr>
          <w:rFonts w:ascii="Times New Roman" w:eastAsia="Times New Roman" w:hAnsi="Times New Roman" w:cs="Times New Roman"/>
        </w:rPr>
        <w:t>Circle Computer Resources</w:t>
      </w:r>
      <w:r w:rsidRPr="00C20D10">
        <w:rPr>
          <w:rFonts w:ascii="Times New Roman" w:eastAsia="Times New Roman" w:hAnsi="Times New Roman" w:cs="Times New Roman"/>
        </w:rPr>
        <w:t xml:space="preserve"> to hire, retain and support veterans and the military-connected community have earned the organization a highly coveted VETS Indexes Employer Award,” said George Altman, president of VETS Indexes.</w:t>
      </w:r>
    </w:p>
    <w:p w14:paraId="147CECB5" w14:textId="77777777" w:rsidR="0090707D" w:rsidRDefault="0090707D">
      <w:pPr>
        <w:rPr>
          <w:rFonts w:ascii="Times New Roman" w:eastAsia="Times New Roman" w:hAnsi="Times New Roman" w:cs="Times New Roman"/>
        </w:rPr>
      </w:pPr>
    </w:p>
    <w:p w14:paraId="6BE028CF" w14:textId="684DC81F" w:rsidR="00BD1409" w:rsidRPr="00D3755F" w:rsidRDefault="00BD1409" w:rsidP="00BD1409">
      <w:pPr>
        <w:rPr>
          <w:rFonts w:ascii="Times New Roman" w:eastAsia="Times New Roman" w:hAnsi="Times New Roman" w:cs="Times New Roman"/>
        </w:rPr>
      </w:pPr>
      <w:r w:rsidRPr="00C20D10">
        <w:rPr>
          <w:rFonts w:ascii="Times New Roman" w:eastAsia="Times New Roman" w:hAnsi="Times New Roman" w:cs="Times New Roman"/>
        </w:rPr>
        <w:t xml:space="preserve">“Competition for the VETS Indexes Employer Awards was tougher than ever in 2024, as a record number of organizations participated. </w:t>
      </w:r>
      <w:r>
        <w:rPr>
          <w:rFonts w:ascii="Times New Roman" w:eastAsia="Times New Roman" w:hAnsi="Times New Roman" w:cs="Times New Roman"/>
        </w:rPr>
        <w:t>E</w:t>
      </w:r>
      <w:r w:rsidRPr="00C20D10">
        <w:rPr>
          <w:rFonts w:ascii="Times New Roman" w:eastAsia="Times New Roman" w:hAnsi="Times New Roman" w:cs="Times New Roman"/>
        </w:rPr>
        <w:t xml:space="preserve">ven with hundreds of employers in the running, </w:t>
      </w:r>
      <w:r w:rsidR="003E6251">
        <w:rPr>
          <w:rFonts w:ascii="Times New Roman" w:eastAsia="Times New Roman" w:hAnsi="Times New Roman" w:cs="Times New Roman"/>
        </w:rPr>
        <w:t>Circle Computer Resources</w:t>
      </w:r>
      <w:r w:rsidRPr="00C20D10">
        <w:rPr>
          <w:rFonts w:ascii="Times New Roman" w:eastAsia="Times New Roman" w:hAnsi="Times New Roman" w:cs="Times New Roman"/>
        </w:rPr>
        <w:t xml:space="preserve"> demonstrated a strong dedication to veteran employment. Congratulations to </w:t>
      </w:r>
      <w:r w:rsidR="003E6251">
        <w:rPr>
          <w:rFonts w:ascii="Times New Roman" w:eastAsia="Times New Roman" w:hAnsi="Times New Roman" w:cs="Times New Roman"/>
        </w:rPr>
        <w:t>Circle Computer Resources</w:t>
      </w:r>
      <w:r w:rsidRPr="00C20D10">
        <w:rPr>
          <w:rFonts w:ascii="Times New Roman" w:eastAsia="Times New Roman" w:hAnsi="Times New Roman" w:cs="Times New Roman"/>
        </w:rPr>
        <w:t xml:space="preserve"> on this achievement!” Altman said.</w:t>
      </w:r>
    </w:p>
    <w:p w14:paraId="4A218EB6" w14:textId="77777777" w:rsidR="0090707D" w:rsidRDefault="0090707D">
      <w:pPr>
        <w:rPr>
          <w:rFonts w:ascii="Times New Roman" w:eastAsia="Times New Roman" w:hAnsi="Times New Roman" w:cs="Times New Roman"/>
        </w:rPr>
      </w:pPr>
    </w:p>
    <w:p w14:paraId="046CC0D3" w14:textId="77777777" w:rsidR="0090707D" w:rsidRDefault="00B65EF1">
      <w:pPr>
        <w:rPr>
          <w:rFonts w:ascii="Times New Roman" w:eastAsia="Times New Roman" w:hAnsi="Times New Roman" w:cs="Times New Roman"/>
        </w:rPr>
      </w:pPr>
      <w:r>
        <w:rPr>
          <w:rFonts w:ascii="Times New Roman" w:eastAsia="Times New Roman" w:hAnsi="Times New Roman" w:cs="Times New Roman"/>
        </w:rPr>
        <w:t>This year, a record 344 organizations submitted completed surveys for the VETS Indexes Employer Awards, an increase of more than 100 from last year and nearly triple the number from two years ago. Of those, VETS Indexes recognized 285 organizations across the following award levels: 5 Star Employer, 4 Star Employer, 3 Star Employer, and Recognized Employer. Not every responding organization made the cut – only those that demonstrated a strong commitment to veterans, members of the National Guard and Reserve</w:t>
      </w:r>
      <w:r>
        <w:rPr>
          <w:rFonts w:ascii="Times New Roman" w:eastAsia="Times New Roman" w:hAnsi="Times New Roman" w:cs="Times New Roman"/>
        </w:rPr>
        <w:t>s, and military spouses. Participating organizations included companies large and small, government agencies and departments, nonprofit groups, colleges, and universities.</w:t>
      </w:r>
    </w:p>
    <w:p w14:paraId="5B2E16EC" w14:textId="77777777" w:rsidR="0090707D" w:rsidRDefault="0090707D">
      <w:pPr>
        <w:rPr>
          <w:rFonts w:ascii="Times New Roman" w:eastAsia="Times New Roman" w:hAnsi="Times New Roman" w:cs="Times New Roman"/>
        </w:rPr>
      </w:pPr>
    </w:p>
    <w:p w14:paraId="12324563" w14:textId="77777777" w:rsidR="0090707D" w:rsidRDefault="00B65EF1">
      <w:pPr>
        <w:rPr>
          <w:rFonts w:ascii="Times New Roman" w:eastAsia="Times New Roman" w:hAnsi="Times New Roman" w:cs="Times New Roman"/>
        </w:rPr>
      </w:pPr>
      <w:r>
        <w:rPr>
          <w:rFonts w:ascii="Times New Roman" w:eastAsia="Times New Roman" w:hAnsi="Times New Roman" w:cs="Times New Roman"/>
        </w:rPr>
        <w:t xml:space="preserve">As the most objective and comprehensive evaluation of veteran employers, the VETS Indexes Employer Awards program has set a new standard in veteran employment data. VETS Indexes and its Employer Awards have been featured on CNBC, Fox Business and BNN Bloomberg, as well as military-specific outlets, including Military.com, Military Times and Stars &amp; Stripes. This in-depth survey and recognition </w:t>
      </w:r>
      <w:r>
        <w:rPr>
          <w:rFonts w:ascii="Times New Roman" w:eastAsia="Times New Roman" w:hAnsi="Times New Roman" w:cs="Times New Roman"/>
        </w:rPr>
        <w:lastRenderedPageBreak/>
        <w:t xml:space="preserve">program analyzes employers’ policies, practices, and outcomes in detail, across the following 5 categories: </w:t>
      </w:r>
    </w:p>
    <w:p w14:paraId="2D9C9ECA" w14:textId="77777777" w:rsidR="0090707D" w:rsidRDefault="00B65EF1">
      <w:pPr>
        <w:numPr>
          <w:ilvl w:val="0"/>
          <w:numId w:val="1"/>
        </w:numPr>
        <w:rPr>
          <w:rFonts w:ascii="Times New Roman" w:eastAsia="Times New Roman" w:hAnsi="Times New Roman" w:cs="Times New Roman"/>
        </w:rPr>
      </w:pPr>
      <w:r>
        <w:rPr>
          <w:rFonts w:ascii="Times New Roman" w:eastAsia="Times New Roman" w:hAnsi="Times New Roman" w:cs="Times New Roman"/>
        </w:rPr>
        <w:t xml:space="preserve">Veteran job candidate recruiting and </w:t>
      </w:r>
      <w:proofErr w:type="gramStart"/>
      <w:r>
        <w:rPr>
          <w:rFonts w:ascii="Times New Roman" w:eastAsia="Times New Roman" w:hAnsi="Times New Roman" w:cs="Times New Roman"/>
        </w:rPr>
        <w:t>hiring</w:t>
      </w:r>
      <w:proofErr w:type="gramEnd"/>
    </w:p>
    <w:p w14:paraId="6C846B38" w14:textId="77777777" w:rsidR="0090707D" w:rsidRDefault="00B65EF1">
      <w:pPr>
        <w:numPr>
          <w:ilvl w:val="0"/>
          <w:numId w:val="1"/>
        </w:numPr>
        <w:rPr>
          <w:rFonts w:ascii="Times New Roman" w:eastAsia="Times New Roman" w:hAnsi="Times New Roman" w:cs="Times New Roman"/>
        </w:rPr>
      </w:pPr>
      <w:r>
        <w:rPr>
          <w:rFonts w:ascii="Times New Roman" w:eastAsia="Times New Roman" w:hAnsi="Times New Roman" w:cs="Times New Roman"/>
        </w:rPr>
        <w:t>Veteran employee development and retention</w:t>
      </w:r>
    </w:p>
    <w:p w14:paraId="2F123A42" w14:textId="77777777" w:rsidR="0090707D" w:rsidRDefault="00B65EF1">
      <w:pPr>
        <w:numPr>
          <w:ilvl w:val="0"/>
          <w:numId w:val="1"/>
        </w:numPr>
        <w:rPr>
          <w:rFonts w:ascii="Times New Roman" w:eastAsia="Times New Roman" w:hAnsi="Times New Roman" w:cs="Times New Roman"/>
        </w:rPr>
      </w:pPr>
      <w:r>
        <w:rPr>
          <w:rFonts w:ascii="Times New Roman" w:eastAsia="Times New Roman" w:hAnsi="Times New Roman" w:cs="Times New Roman"/>
        </w:rPr>
        <w:t>Veteran-inclusive policies and culture</w:t>
      </w:r>
    </w:p>
    <w:p w14:paraId="6951B3A4" w14:textId="77777777" w:rsidR="0090707D" w:rsidRDefault="00B65EF1">
      <w:pPr>
        <w:numPr>
          <w:ilvl w:val="0"/>
          <w:numId w:val="1"/>
        </w:numPr>
        <w:rPr>
          <w:rFonts w:ascii="Times New Roman" w:eastAsia="Times New Roman" w:hAnsi="Times New Roman" w:cs="Times New Roman"/>
        </w:rPr>
      </w:pPr>
      <w:r>
        <w:rPr>
          <w:rFonts w:ascii="Times New Roman" w:eastAsia="Times New Roman" w:hAnsi="Times New Roman" w:cs="Times New Roman"/>
        </w:rPr>
        <w:t>Support for members of the National Guard and Reserves</w:t>
      </w:r>
    </w:p>
    <w:p w14:paraId="7E658738" w14:textId="77777777" w:rsidR="0090707D" w:rsidRDefault="00B65EF1">
      <w:pPr>
        <w:numPr>
          <w:ilvl w:val="0"/>
          <w:numId w:val="1"/>
        </w:numPr>
        <w:rPr>
          <w:rFonts w:ascii="Times New Roman" w:eastAsia="Times New Roman" w:hAnsi="Times New Roman" w:cs="Times New Roman"/>
        </w:rPr>
      </w:pPr>
      <w:r>
        <w:rPr>
          <w:rFonts w:ascii="Times New Roman" w:eastAsia="Times New Roman" w:hAnsi="Times New Roman" w:cs="Times New Roman"/>
        </w:rPr>
        <w:t>Military spouse/family support</w:t>
      </w:r>
    </w:p>
    <w:p w14:paraId="18017E16" w14:textId="77777777" w:rsidR="0090707D" w:rsidRDefault="0090707D">
      <w:pPr>
        <w:rPr>
          <w:rFonts w:ascii="Times New Roman" w:eastAsia="Times New Roman" w:hAnsi="Times New Roman" w:cs="Times New Roman"/>
        </w:rPr>
      </w:pPr>
    </w:p>
    <w:p w14:paraId="0C4EC685" w14:textId="77777777" w:rsidR="0090707D" w:rsidRDefault="00B65EF1">
      <w:pPr>
        <w:rPr>
          <w:rFonts w:ascii="Times New Roman" w:eastAsia="Times New Roman" w:hAnsi="Times New Roman" w:cs="Times New Roman"/>
        </w:rPr>
      </w:pPr>
      <w:r>
        <w:rPr>
          <w:rFonts w:ascii="Times New Roman" w:eastAsia="Times New Roman" w:hAnsi="Times New Roman" w:cs="Times New Roman"/>
        </w:rPr>
        <w:t xml:space="preserve">For more information on the process and methodology behind the VETS Indexes Employer Awards, please click this link: </w:t>
      </w:r>
      <w:hyperlink r:id="rId9">
        <w:r>
          <w:rPr>
            <w:rFonts w:ascii="Times New Roman" w:eastAsia="Times New Roman" w:hAnsi="Times New Roman" w:cs="Times New Roman"/>
            <w:color w:val="1155CC"/>
            <w:u w:val="single"/>
          </w:rPr>
          <w:t>https://vetsindexes.com/employer-awards-methodology</w:t>
        </w:r>
      </w:hyperlink>
      <w:r>
        <w:rPr>
          <w:rFonts w:ascii="Times New Roman" w:eastAsia="Times New Roman" w:hAnsi="Times New Roman" w:cs="Times New Roman"/>
        </w:rPr>
        <w:t xml:space="preserve">. To register and participate in the upcoming 2025 VETS Indexes Employer Awards competition, please click here: </w:t>
      </w:r>
      <w:hyperlink r:id="rId10">
        <w:r>
          <w:rPr>
            <w:rFonts w:ascii="Times New Roman" w:eastAsia="Times New Roman" w:hAnsi="Times New Roman" w:cs="Times New Roman"/>
            <w:color w:val="1155CC"/>
            <w:u w:val="single"/>
          </w:rPr>
          <w:t>https://vetsindexes.com/employer-awards/</w:t>
        </w:r>
      </w:hyperlink>
      <w:r>
        <w:rPr>
          <w:rFonts w:ascii="Times New Roman" w:eastAsia="Times New Roman" w:hAnsi="Times New Roman" w:cs="Times New Roman"/>
        </w:rPr>
        <w:t>.</w:t>
      </w:r>
    </w:p>
    <w:p w14:paraId="45229C74" w14:textId="77777777" w:rsidR="0090707D" w:rsidRDefault="00B65EF1">
      <w:pPr>
        <w:shd w:val="clear" w:color="auto" w:fill="FFFFFF"/>
        <w:rPr>
          <w:rFonts w:ascii="Times New Roman" w:eastAsia="Times New Roman" w:hAnsi="Times New Roman" w:cs="Times New Roman"/>
          <w:color w:val="222222"/>
        </w:rPr>
      </w:pPr>
      <w:r>
        <w:rPr>
          <w:rFonts w:ascii="Times New Roman" w:eastAsia="Times New Roman" w:hAnsi="Times New Roman" w:cs="Times New Roman"/>
          <w:color w:val="222222"/>
        </w:rPr>
        <w:t>_______________________________________________________________________________</w:t>
      </w:r>
    </w:p>
    <w:p w14:paraId="5BD8FA8F" w14:textId="77777777" w:rsidR="0090707D" w:rsidRDefault="00B65EF1">
      <w:pPr>
        <w:shd w:val="clear" w:color="auto" w:fill="FFFFFF"/>
        <w:rPr>
          <w:rFonts w:ascii="Times New Roman" w:eastAsia="Times New Roman" w:hAnsi="Times New Roman" w:cs="Times New Roman"/>
          <w:color w:val="222222"/>
        </w:rPr>
      </w:pPr>
      <w:r>
        <w:rPr>
          <w:rFonts w:ascii="Times New Roman" w:eastAsia="Times New Roman" w:hAnsi="Times New Roman" w:cs="Times New Roman"/>
          <w:color w:val="222222"/>
        </w:rPr>
        <w:t xml:space="preserve"> </w:t>
      </w:r>
    </w:p>
    <w:p w14:paraId="2E1139C9" w14:textId="77777777" w:rsidR="0090707D" w:rsidRDefault="00B65EF1">
      <w:pPr>
        <w:shd w:val="clear" w:color="auto" w:fill="FFFFFF"/>
        <w:rPr>
          <w:rFonts w:ascii="Times New Roman" w:eastAsia="Times New Roman" w:hAnsi="Times New Roman" w:cs="Times New Roman"/>
        </w:rPr>
      </w:pPr>
      <w:r>
        <w:rPr>
          <w:rFonts w:ascii="Times New Roman" w:eastAsia="Times New Roman" w:hAnsi="Times New Roman" w:cs="Times New Roman"/>
          <w:b/>
          <w:color w:val="222222"/>
        </w:rPr>
        <w:t>About VETS Indexes:</w:t>
      </w:r>
      <w:r>
        <w:rPr>
          <w:rFonts w:ascii="Times New Roman" w:eastAsia="Times New Roman" w:hAnsi="Times New Roman" w:cs="Times New Roman"/>
          <w:color w:val="222222"/>
        </w:rPr>
        <w:t xml:space="preserve"> VETS Indexes is a leading voice on veteran employment issues, overseeing the </w:t>
      </w:r>
      <w:hyperlink r:id="rId11">
        <w:r>
          <w:rPr>
            <w:rFonts w:ascii="Times New Roman" w:eastAsia="Times New Roman" w:hAnsi="Times New Roman" w:cs="Times New Roman"/>
            <w:color w:val="0000FF"/>
            <w:u w:val="single"/>
          </w:rPr>
          <w:t>VETS Indexes Employer Awards</w:t>
        </w:r>
      </w:hyperlink>
      <w:r>
        <w:rPr>
          <w:rFonts w:ascii="Times New Roman" w:eastAsia="Times New Roman" w:hAnsi="Times New Roman" w:cs="Times New Roman"/>
          <w:color w:val="222222"/>
        </w:rPr>
        <w:t xml:space="preserve">, hosting the </w:t>
      </w:r>
      <w:hyperlink r:id="rId12">
        <w:r>
          <w:rPr>
            <w:rFonts w:ascii="Times New Roman" w:eastAsia="Times New Roman" w:hAnsi="Times New Roman" w:cs="Times New Roman"/>
            <w:color w:val="0000FF"/>
            <w:u w:val="single"/>
          </w:rPr>
          <w:t>Employing U.S. Vets Conference</w:t>
        </w:r>
      </w:hyperlink>
      <w:r>
        <w:rPr>
          <w:rFonts w:ascii="Times New Roman" w:eastAsia="Times New Roman" w:hAnsi="Times New Roman" w:cs="Times New Roman"/>
          <w:color w:val="222222"/>
        </w:rPr>
        <w:t xml:space="preserve">, unearthing unique and unprecedented data on veteran employment through the </w:t>
      </w:r>
      <w:hyperlink r:id="rId13">
        <w:r>
          <w:rPr>
            <w:rFonts w:ascii="Times New Roman" w:eastAsia="Times New Roman" w:hAnsi="Times New Roman" w:cs="Times New Roman"/>
            <w:color w:val="0000FF"/>
            <w:u w:val="single"/>
          </w:rPr>
          <w:t>Veteran Employment Benchmarking Service</w:t>
        </w:r>
      </w:hyperlink>
      <w:r>
        <w:rPr>
          <w:rFonts w:ascii="Times New Roman" w:eastAsia="Times New Roman" w:hAnsi="Times New Roman" w:cs="Times New Roman"/>
          <w:color w:val="222222"/>
        </w:rPr>
        <w:t xml:space="preserve">, and developing custom indexes, linked to financial products, that track </w:t>
      </w:r>
      <w:r>
        <w:rPr>
          <w:rFonts w:ascii="Times New Roman" w:eastAsia="Times New Roman" w:hAnsi="Times New Roman" w:cs="Times New Roman"/>
        </w:rPr>
        <w:t xml:space="preserve">the performance of the publicly traded companies that have established themselves as the best employers for veterans. </w:t>
      </w:r>
    </w:p>
    <w:p w14:paraId="65E294D5" w14:textId="77777777" w:rsidR="0090707D" w:rsidRDefault="0090707D">
      <w:pPr>
        <w:shd w:val="clear" w:color="auto" w:fill="FFFFFF"/>
        <w:rPr>
          <w:rFonts w:ascii="Times New Roman" w:eastAsia="Times New Roman" w:hAnsi="Times New Roman" w:cs="Times New Roman"/>
        </w:rPr>
      </w:pPr>
    </w:p>
    <w:p w14:paraId="40748DCA" w14:textId="77777777" w:rsidR="0090707D" w:rsidRDefault="00B65EF1">
      <w:pPr>
        <w:shd w:val="clear" w:color="auto" w:fill="FFFFFF"/>
        <w:rPr>
          <w:rFonts w:ascii="Times New Roman" w:eastAsia="Times New Roman" w:hAnsi="Times New Roman" w:cs="Times New Roman"/>
          <w:color w:val="222222"/>
        </w:rPr>
      </w:pPr>
      <w:r>
        <w:rPr>
          <w:rFonts w:ascii="Times New Roman" w:eastAsia="Times New Roman" w:hAnsi="Times New Roman" w:cs="Times New Roman"/>
        </w:rPr>
        <w:t xml:space="preserve">The </w:t>
      </w:r>
      <w:hyperlink r:id="rId14">
        <w:r>
          <w:rPr>
            <w:rFonts w:ascii="Times New Roman" w:eastAsia="Times New Roman" w:hAnsi="Times New Roman" w:cs="Times New Roman"/>
            <w:color w:val="0000FF"/>
            <w:u w:val="single"/>
          </w:rPr>
          <w:t>VETSX</w:t>
        </w:r>
      </w:hyperlink>
      <w:r>
        <w:rPr>
          <w:rFonts w:ascii="Times New Roman" w:eastAsia="Times New Roman" w:hAnsi="Times New Roman" w:cs="Times New Roman"/>
        </w:rPr>
        <w:t xml:space="preserve"> and </w:t>
      </w:r>
      <w:hyperlink r:id="rId15">
        <w:r>
          <w:rPr>
            <w:rFonts w:ascii="Times New Roman" w:eastAsia="Times New Roman" w:hAnsi="Times New Roman" w:cs="Times New Roman"/>
            <w:color w:val="0000FF"/>
            <w:u w:val="single"/>
          </w:rPr>
          <w:t>VTRNIX</w:t>
        </w:r>
      </w:hyperlink>
      <w:r>
        <w:rPr>
          <w:rFonts w:ascii="Times New Roman" w:eastAsia="Times New Roman" w:hAnsi="Times New Roman" w:cs="Times New Roman"/>
        </w:rPr>
        <w:t xml:space="preserve"> indexes were created on the premise that the companies that make the best use of the highly talented, yet under-valued, talent pool that veterans represent will ultimately see a benefit to their bottom lines. The performance of the indexes has emphatically confirmed that thesis, outpacing the S&amp;P 500. </w:t>
      </w:r>
      <w:r>
        <w:rPr>
          <w:rFonts w:ascii="Times New Roman" w:eastAsia="Times New Roman" w:hAnsi="Times New Roman" w:cs="Times New Roman"/>
          <w:color w:val="222222"/>
        </w:rPr>
        <w:t xml:space="preserve">  </w:t>
      </w:r>
    </w:p>
    <w:p w14:paraId="52705320" w14:textId="77777777" w:rsidR="0090707D" w:rsidRDefault="0090707D">
      <w:pPr>
        <w:shd w:val="clear" w:color="auto" w:fill="FFFFFF"/>
        <w:rPr>
          <w:rFonts w:ascii="Times New Roman" w:eastAsia="Times New Roman" w:hAnsi="Times New Roman" w:cs="Times New Roman"/>
          <w:color w:val="222222"/>
        </w:rPr>
      </w:pPr>
    </w:p>
    <w:p w14:paraId="3A31DD2C" w14:textId="77777777" w:rsidR="0090707D" w:rsidRDefault="00B65EF1">
      <w:pPr>
        <w:shd w:val="clear" w:color="auto" w:fill="FFFFFF"/>
        <w:rPr>
          <w:rFonts w:ascii="Times New Roman" w:eastAsia="Times New Roman" w:hAnsi="Times New Roman" w:cs="Times New Roman"/>
          <w:color w:val="222222"/>
        </w:rPr>
      </w:pPr>
      <w:r>
        <w:rPr>
          <w:rFonts w:ascii="Times New Roman" w:eastAsia="Times New Roman" w:hAnsi="Times New Roman" w:cs="Times New Roman"/>
          <w:color w:val="222222"/>
        </w:rPr>
        <w:t xml:space="preserve">As the world’s first resource for U.S.-veteran-themed indexes, our mission is to provide innovative solutions that recognize the value created by the mission-critical mindset, unique skills, and specialized training that veterans bring to the workplace. Our mission also includes a commitment to always donate a significant portion (target of 20% and no less than 5%) of our net profits to charitable organizations that support veterans and their families.  </w:t>
      </w:r>
    </w:p>
    <w:p w14:paraId="25FEC611" w14:textId="77777777" w:rsidR="0090707D" w:rsidRDefault="00B65EF1">
      <w:pPr>
        <w:shd w:val="clear" w:color="auto" w:fill="FFFFFF"/>
        <w:rPr>
          <w:rFonts w:ascii="Times New Roman" w:eastAsia="Times New Roman" w:hAnsi="Times New Roman" w:cs="Times New Roman"/>
          <w:color w:val="222222"/>
        </w:rPr>
      </w:pPr>
      <w:r>
        <w:rPr>
          <w:rFonts w:ascii="Times New Roman" w:eastAsia="Times New Roman" w:hAnsi="Times New Roman" w:cs="Times New Roman"/>
          <w:color w:val="222222"/>
        </w:rPr>
        <w:t xml:space="preserve"> </w:t>
      </w:r>
    </w:p>
    <w:p w14:paraId="3A012EED" w14:textId="77777777" w:rsidR="0090707D" w:rsidRDefault="00B65EF1">
      <w:pPr>
        <w:shd w:val="clear" w:color="auto" w:fill="FFFFFF"/>
        <w:rPr>
          <w:rFonts w:ascii="Times New Roman" w:eastAsia="Times New Roman" w:hAnsi="Times New Roman" w:cs="Times New Roman"/>
          <w:color w:val="222222"/>
        </w:rPr>
      </w:pPr>
      <w:r>
        <w:rPr>
          <w:rFonts w:ascii="Times New Roman" w:eastAsia="Times New Roman" w:hAnsi="Times New Roman" w:cs="Times New Roman"/>
          <w:color w:val="222222"/>
        </w:rPr>
        <w:t xml:space="preserve">Learn more about us at </w:t>
      </w:r>
      <w:hyperlink r:id="rId16">
        <w:r>
          <w:rPr>
            <w:rFonts w:ascii="Times New Roman" w:eastAsia="Times New Roman" w:hAnsi="Times New Roman" w:cs="Times New Roman"/>
            <w:color w:val="1155CC"/>
          </w:rPr>
          <w:t>VETSIndexes.com</w:t>
        </w:r>
      </w:hyperlink>
      <w:r>
        <w:rPr>
          <w:rFonts w:ascii="Times New Roman" w:eastAsia="Times New Roman" w:hAnsi="Times New Roman" w:cs="Times New Roman"/>
          <w:color w:val="222222"/>
        </w:rPr>
        <w:t xml:space="preserve"> and follow us on social media channels via </w:t>
      </w:r>
      <w:hyperlink r:id="rId17">
        <w:r>
          <w:rPr>
            <w:rFonts w:ascii="Times New Roman" w:eastAsia="Times New Roman" w:hAnsi="Times New Roman" w:cs="Times New Roman"/>
            <w:color w:val="1155CC"/>
          </w:rPr>
          <w:t>LinkedIn</w:t>
        </w:r>
      </w:hyperlink>
      <w:r>
        <w:rPr>
          <w:rFonts w:ascii="Times New Roman" w:eastAsia="Times New Roman" w:hAnsi="Times New Roman" w:cs="Times New Roman"/>
          <w:color w:val="222222"/>
        </w:rPr>
        <w:t xml:space="preserve">, </w:t>
      </w:r>
      <w:hyperlink r:id="rId18">
        <w:r>
          <w:rPr>
            <w:rFonts w:ascii="Times New Roman" w:eastAsia="Times New Roman" w:hAnsi="Times New Roman" w:cs="Times New Roman"/>
            <w:color w:val="1155CC"/>
          </w:rPr>
          <w:t>Facebook</w:t>
        </w:r>
      </w:hyperlink>
      <w:r>
        <w:rPr>
          <w:rFonts w:ascii="Times New Roman" w:eastAsia="Times New Roman" w:hAnsi="Times New Roman" w:cs="Times New Roman"/>
          <w:color w:val="222222"/>
        </w:rPr>
        <w:t xml:space="preserve"> and </w:t>
      </w:r>
      <w:hyperlink r:id="rId19">
        <w:r>
          <w:rPr>
            <w:rFonts w:ascii="Times New Roman" w:eastAsia="Times New Roman" w:hAnsi="Times New Roman" w:cs="Times New Roman"/>
            <w:color w:val="1155CC"/>
          </w:rPr>
          <w:t>Twitter</w:t>
        </w:r>
      </w:hyperlink>
      <w:r>
        <w:rPr>
          <w:rFonts w:ascii="Times New Roman" w:eastAsia="Times New Roman" w:hAnsi="Times New Roman" w:cs="Times New Roman"/>
          <w:color w:val="222222"/>
        </w:rPr>
        <w:t>.</w:t>
      </w:r>
    </w:p>
    <w:sectPr w:rsidR="0090707D">
      <w:headerReference w:type="default" r:id="rId20"/>
      <w:footerReference w:type="default" r:id="rId2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A9DA05" w14:textId="77777777" w:rsidR="005A1831" w:rsidRDefault="005A1831">
      <w:pPr>
        <w:spacing w:line="240" w:lineRule="auto"/>
      </w:pPr>
      <w:r>
        <w:separator/>
      </w:r>
    </w:p>
  </w:endnote>
  <w:endnote w:type="continuationSeparator" w:id="0">
    <w:p w14:paraId="56DC859B" w14:textId="77777777" w:rsidR="005A1831" w:rsidRDefault="005A183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B4F07A" w14:textId="77777777" w:rsidR="0090707D" w:rsidRDefault="00B65EF1">
    <w:pPr>
      <w:shd w:val="clear" w:color="auto" w:fill="FFFFFF"/>
      <w:jc w:val="center"/>
    </w:pPr>
    <w:r>
      <w:rPr>
        <w:rFonts w:ascii="Times New Roman" w:eastAsia="Times New Roman" w:hAnsi="Times New Roman" w:cs="Times New Roman"/>
        <w:noProof/>
        <w:color w:val="222222"/>
      </w:rPr>
      <w:drawing>
        <wp:inline distT="114300" distB="114300" distL="114300" distR="114300" wp14:anchorId="4BABE829" wp14:editId="1CF65619">
          <wp:extent cx="4224338" cy="1272717"/>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l="112" r="111"/>
                  <a:stretch>
                    <a:fillRect/>
                  </a:stretch>
                </pic:blipFill>
                <pic:spPr>
                  <a:xfrm>
                    <a:off x="0" y="0"/>
                    <a:ext cx="4224338" cy="1272717"/>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2EB55D" w14:textId="77777777" w:rsidR="005A1831" w:rsidRDefault="005A1831">
      <w:pPr>
        <w:spacing w:line="240" w:lineRule="auto"/>
      </w:pPr>
      <w:r>
        <w:separator/>
      </w:r>
    </w:p>
  </w:footnote>
  <w:footnote w:type="continuationSeparator" w:id="0">
    <w:p w14:paraId="1EC0FC49" w14:textId="77777777" w:rsidR="005A1831" w:rsidRDefault="005A183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057270" w14:textId="77777777" w:rsidR="0090707D" w:rsidRDefault="00B65EF1">
    <w:pPr>
      <w:jc w:val="center"/>
    </w:pPr>
    <w:r>
      <w:rPr>
        <w:noProof/>
      </w:rPr>
      <w:drawing>
        <wp:inline distT="114300" distB="114300" distL="114300" distR="114300" wp14:anchorId="0B5A5FC7" wp14:editId="2519039A">
          <wp:extent cx="3765975" cy="966788"/>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765975" cy="966788"/>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4732121"/>
    <w:multiLevelType w:val="multilevel"/>
    <w:tmpl w:val="2E8E6D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9703984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formsDesig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707D"/>
    <w:rsid w:val="000C33EC"/>
    <w:rsid w:val="00115E32"/>
    <w:rsid w:val="003E6251"/>
    <w:rsid w:val="004B304C"/>
    <w:rsid w:val="00504BE1"/>
    <w:rsid w:val="005A1831"/>
    <w:rsid w:val="00774C19"/>
    <w:rsid w:val="00817A2E"/>
    <w:rsid w:val="0090707D"/>
    <w:rsid w:val="009659F8"/>
    <w:rsid w:val="00B41904"/>
    <w:rsid w:val="00B65EF1"/>
    <w:rsid w:val="00BD1409"/>
    <w:rsid w:val="00D24696"/>
    <w:rsid w:val="00E3421F"/>
    <w:rsid w:val="00E45235"/>
    <w:rsid w:val="00E65E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1AE12"/>
  <w15:docId w15:val="{493B4C12-27DB-4AB3-BA3D-C45872903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2750AE"/>
    <w:pPr>
      <w:ind w:left="720"/>
      <w:contextualSpacing/>
    </w:pPr>
  </w:style>
  <w:style w:type="character" w:styleId="Hyperlink">
    <w:name w:val="Hyperlink"/>
    <w:basedOn w:val="DefaultParagraphFont"/>
    <w:uiPriority w:val="99"/>
    <w:unhideWhenUsed/>
    <w:rsid w:val="002750AE"/>
    <w:rPr>
      <w:color w:val="0000FF" w:themeColor="hyperlink"/>
      <w:u w:val="single"/>
    </w:rPr>
  </w:style>
  <w:style w:type="character" w:styleId="UnresolvedMention">
    <w:name w:val="Unresolved Mention"/>
    <w:basedOn w:val="DefaultParagraphFont"/>
    <w:uiPriority w:val="99"/>
    <w:semiHidden/>
    <w:unhideWhenUsed/>
    <w:rsid w:val="002750AE"/>
    <w:rPr>
      <w:color w:val="605E5C"/>
      <w:shd w:val="clear" w:color="auto" w:fill="E1DFDD"/>
    </w:rPr>
  </w:style>
  <w:style w:type="paragraph" w:styleId="Revision">
    <w:name w:val="Revision"/>
    <w:hidden/>
    <w:uiPriority w:val="99"/>
    <w:semiHidden/>
    <w:rsid w:val="008A3C6F"/>
    <w:pPr>
      <w:spacing w:line="240" w:lineRule="auto"/>
    </w:pPr>
  </w:style>
  <w:style w:type="paragraph" w:styleId="Header">
    <w:name w:val="header"/>
    <w:basedOn w:val="Normal"/>
    <w:link w:val="HeaderChar"/>
    <w:uiPriority w:val="99"/>
    <w:unhideWhenUsed/>
    <w:rsid w:val="00FE330E"/>
    <w:pPr>
      <w:tabs>
        <w:tab w:val="center" w:pos="4680"/>
        <w:tab w:val="right" w:pos="9360"/>
      </w:tabs>
      <w:spacing w:line="240" w:lineRule="auto"/>
    </w:pPr>
  </w:style>
  <w:style w:type="character" w:customStyle="1" w:styleId="HeaderChar">
    <w:name w:val="Header Char"/>
    <w:basedOn w:val="DefaultParagraphFont"/>
    <w:link w:val="Header"/>
    <w:uiPriority w:val="99"/>
    <w:rsid w:val="00FE330E"/>
  </w:style>
  <w:style w:type="paragraph" w:styleId="Footer">
    <w:name w:val="footer"/>
    <w:basedOn w:val="Normal"/>
    <w:link w:val="FooterChar"/>
    <w:uiPriority w:val="99"/>
    <w:unhideWhenUsed/>
    <w:rsid w:val="00FE330E"/>
    <w:pPr>
      <w:tabs>
        <w:tab w:val="center" w:pos="4680"/>
        <w:tab w:val="right" w:pos="9360"/>
      </w:tabs>
      <w:spacing w:line="240" w:lineRule="auto"/>
    </w:pPr>
  </w:style>
  <w:style w:type="character" w:customStyle="1" w:styleId="FooterChar">
    <w:name w:val="Footer Char"/>
    <w:basedOn w:val="DefaultParagraphFont"/>
    <w:link w:val="Footer"/>
    <w:uiPriority w:val="99"/>
    <w:rsid w:val="00FE33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vetsindexes.com/award-results-2024" TargetMode="External"/><Relationship Id="rId13" Type="http://schemas.openxmlformats.org/officeDocument/2006/relationships/hyperlink" Target="https://vetsindexes.com/benchmarking-2023/" TargetMode="External"/><Relationship Id="rId18" Type="http://schemas.openxmlformats.org/officeDocument/2006/relationships/hyperlink" Target="https://www.facebook.com/VETSIndexes/"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employingusvets.com/" TargetMode="External"/><Relationship Id="rId17" Type="http://schemas.openxmlformats.org/officeDocument/2006/relationships/hyperlink" Target="https://www.linkedin.com/company/VETSIndexes" TargetMode="External"/><Relationship Id="rId2" Type="http://schemas.openxmlformats.org/officeDocument/2006/relationships/numbering" Target="numbering.xml"/><Relationship Id="rId16" Type="http://schemas.openxmlformats.org/officeDocument/2006/relationships/hyperlink" Target="http://www.vetsindexes.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etsindexes.com/employer-awards/" TargetMode="External"/><Relationship Id="rId5" Type="http://schemas.openxmlformats.org/officeDocument/2006/relationships/webSettings" Target="webSettings.xml"/><Relationship Id="rId15" Type="http://schemas.openxmlformats.org/officeDocument/2006/relationships/hyperlink" Target="https://vetsindexes.com/indexes-vtrnix/" TargetMode="External"/><Relationship Id="rId23" Type="http://schemas.openxmlformats.org/officeDocument/2006/relationships/theme" Target="theme/theme1.xml"/><Relationship Id="rId10" Type="http://schemas.openxmlformats.org/officeDocument/2006/relationships/hyperlink" Target="https://vetsindexes.com/employer-awards/" TargetMode="External"/><Relationship Id="rId19" Type="http://schemas.openxmlformats.org/officeDocument/2006/relationships/hyperlink" Target="https://twitter.com/VETSIndexes" TargetMode="External"/><Relationship Id="rId4" Type="http://schemas.openxmlformats.org/officeDocument/2006/relationships/settings" Target="settings.xml"/><Relationship Id="rId9" Type="http://schemas.openxmlformats.org/officeDocument/2006/relationships/hyperlink" Target="https://vetsindexes.com/employer-awards-methodology" TargetMode="External"/><Relationship Id="rId14" Type="http://schemas.openxmlformats.org/officeDocument/2006/relationships/hyperlink" Target="https://vetsindexes.com/indexes-vetsx/"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hEaw0gV/UB+UB+8tEpuI24ngOJA==">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764</Words>
  <Characters>4361</Characters>
  <Application>Microsoft Office Word</Application>
  <DocSecurity>0</DocSecurity>
  <Lines>36</Lines>
  <Paragraphs>10</Paragraphs>
  <ScaleCrop>false</ScaleCrop>
  <Company/>
  <LinksUpToDate>false</LinksUpToDate>
  <CharactersWithSpaces>5115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 Altman</dc:creator>
  <cp:lastModifiedBy>Bethany C. Rath</cp:lastModifiedBy>
  <cp:revision>4</cp:revision>
  <dcterms:created xsi:type="dcterms:W3CDTF">2024-04-02T16:15:00Z</dcterms:created>
  <dcterms:modified xsi:type="dcterms:W3CDTF">2024-04-11T18:38:00Z</dcterms:modified>
</cp:coreProperties>
</file>